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4D81" w14:textId="77777777" w:rsidR="00193050" w:rsidRPr="00112E7A" w:rsidRDefault="00193050" w:rsidP="009A19F7">
      <w:pPr>
        <w:jc w:val="center"/>
        <w:rPr>
          <w:rFonts w:asciiTheme="minorHAnsi" w:hAnsiTheme="minorHAnsi" w:cstheme="minorHAnsi"/>
          <w:b/>
          <w:sz w:val="30"/>
          <w:szCs w:val="30"/>
        </w:rPr>
      </w:pPr>
      <w:r w:rsidRPr="00112E7A">
        <w:rPr>
          <w:rFonts w:asciiTheme="minorHAnsi" w:hAnsiTheme="minorHAnsi" w:cstheme="minorHAnsi"/>
          <w:b/>
          <w:sz w:val="30"/>
          <w:szCs w:val="30"/>
        </w:rPr>
        <w:t>REKLAMAČNÝ PORIADOK</w:t>
      </w:r>
    </w:p>
    <w:p w14:paraId="08ED48F9" w14:textId="77777777" w:rsidR="00DA21F0" w:rsidRPr="00112E7A" w:rsidRDefault="00DA21F0" w:rsidP="009A19F7">
      <w:pPr>
        <w:jc w:val="center"/>
        <w:rPr>
          <w:rFonts w:asciiTheme="minorHAnsi" w:hAnsiTheme="minorHAnsi" w:cstheme="minorHAnsi"/>
        </w:rPr>
      </w:pPr>
    </w:p>
    <w:p w14:paraId="12153CA5" w14:textId="2C79D7F8" w:rsidR="00193050" w:rsidRPr="00112E7A" w:rsidRDefault="00112E7A" w:rsidP="009A19F7">
      <w:pPr>
        <w:jc w:val="center"/>
        <w:rPr>
          <w:rFonts w:asciiTheme="minorHAnsi" w:hAnsiTheme="minorHAnsi" w:cstheme="minorHAnsi"/>
          <w:b/>
          <w:sz w:val="22"/>
          <w:szCs w:val="22"/>
        </w:rPr>
      </w:pPr>
      <w:r w:rsidRPr="00112E7A">
        <w:rPr>
          <w:rFonts w:asciiTheme="minorHAnsi" w:hAnsiTheme="minorHAnsi" w:cstheme="minorHAnsi"/>
          <w:sz w:val="22"/>
          <w:szCs w:val="22"/>
        </w:rPr>
        <w:t xml:space="preserve">Obchodná spoločnosť:  </w:t>
      </w:r>
      <w:r w:rsidR="00B21E21" w:rsidRPr="00112E7A">
        <w:rPr>
          <w:rFonts w:asciiTheme="minorHAnsi" w:hAnsiTheme="minorHAnsi" w:cstheme="minorHAnsi"/>
          <w:b/>
          <w:sz w:val="22"/>
          <w:szCs w:val="22"/>
        </w:rPr>
        <w:t xml:space="preserve">mobilia </w:t>
      </w:r>
      <w:r w:rsidR="002B4218" w:rsidRPr="00112E7A">
        <w:rPr>
          <w:rFonts w:asciiTheme="minorHAnsi" w:hAnsiTheme="minorHAnsi" w:cstheme="minorHAnsi"/>
          <w:b/>
          <w:sz w:val="22"/>
          <w:szCs w:val="22"/>
        </w:rPr>
        <w:t>s.r.o., 930 35 Michal na Ostrove</w:t>
      </w:r>
      <w:r w:rsidR="00140C90" w:rsidRPr="00112E7A">
        <w:rPr>
          <w:rFonts w:asciiTheme="minorHAnsi" w:hAnsiTheme="minorHAnsi" w:cstheme="minorHAnsi"/>
          <w:b/>
          <w:sz w:val="22"/>
          <w:szCs w:val="22"/>
        </w:rPr>
        <w:t xml:space="preserve"> </w:t>
      </w:r>
      <w:r w:rsidR="00861D4F" w:rsidRPr="00112E7A">
        <w:rPr>
          <w:rFonts w:asciiTheme="minorHAnsi" w:hAnsiTheme="minorHAnsi" w:cstheme="minorHAnsi"/>
          <w:b/>
          <w:sz w:val="22"/>
          <w:szCs w:val="22"/>
        </w:rPr>
        <w:t>195</w:t>
      </w:r>
    </w:p>
    <w:p w14:paraId="134E454D" w14:textId="77777777" w:rsidR="002A5365" w:rsidRPr="00112E7A" w:rsidRDefault="002A5365" w:rsidP="009A19F7">
      <w:pPr>
        <w:jc w:val="center"/>
        <w:rPr>
          <w:rFonts w:asciiTheme="minorHAnsi" w:hAnsiTheme="minorHAnsi" w:cstheme="minorHAnsi"/>
          <w:b/>
          <w:sz w:val="22"/>
          <w:szCs w:val="22"/>
        </w:rPr>
      </w:pPr>
    </w:p>
    <w:p w14:paraId="237BF81E" w14:textId="77777777" w:rsidR="00163CF7" w:rsidRDefault="00140C90" w:rsidP="009A19F7">
      <w:pPr>
        <w:jc w:val="center"/>
        <w:rPr>
          <w:rFonts w:asciiTheme="minorHAnsi" w:hAnsiTheme="minorHAnsi" w:cstheme="minorHAnsi"/>
          <w:b/>
          <w:sz w:val="22"/>
          <w:szCs w:val="22"/>
        </w:rPr>
      </w:pPr>
      <w:r w:rsidRPr="00112E7A">
        <w:rPr>
          <w:rFonts w:asciiTheme="minorHAnsi" w:hAnsiTheme="minorHAnsi" w:cstheme="minorHAnsi"/>
          <w:sz w:val="22"/>
          <w:szCs w:val="22"/>
        </w:rPr>
        <w:t>Prevádzka:</w:t>
      </w:r>
      <w:r w:rsidR="00112E7A" w:rsidRPr="00112E7A">
        <w:rPr>
          <w:rFonts w:asciiTheme="minorHAnsi" w:hAnsiTheme="minorHAnsi" w:cstheme="minorHAnsi"/>
          <w:sz w:val="22"/>
          <w:szCs w:val="22"/>
        </w:rPr>
        <w:t xml:space="preserve"> </w:t>
      </w:r>
      <w:r w:rsidRPr="00112E7A">
        <w:rPr>
          <w:rFonts w:asciiTheme="minorHAnsi" w:hAnsiTheme="minorHAnsi" w:cstheme="minorHAnsi"/>
          <w:b/>
          <w:sz w:val="22"/>
          <w:szCs w:val="22"/>
        </w:rPr>
        <w:t xml:space="preserve"> </w:t>
      </w:r>
    </w:p>
    <w:p w14:paraId="6AFA169A" w14:textId="77777777" w:rsidR="00163CF7" w:rsidRDefault="00861D4F" w:rsidP="009A19F7">
      <w:pPr>
        <w:jc w:val="center"/>
        <w:rPr>
          <w:rFonts w:asciiTheme="minorHAnsi" w:hAnsiTheme="minorHAnsi" w:cstheme="minorHAnsi"/>
          <w:b/>
          <w:sz w:val="22"/>
          <w:szCs w:val="22"/>
        </w:rPr>
      </w:pPr>
      <w:r w:rsidRPr="00112E7A">
        <w:rPr>
          <w:rFonts w:asciiTheme="minorHAnsi" w:hAnsiTheme="minorHAnsi" w:cstheme="minorHAnsi"/>
          <w:b/>
          <w:sz w:val="22"/>
          <w:szCs w:val="22"/>
        </w:rPr>
        <w:t>mobilia interior studio</w:t>
      </w:r>
      <w:r w:rsidR="00140C90" w:rsidRPr="00112E7A">
        <w:rPr>
          <w:rFonts w:asciiTheme="minorHAnsi" w:hAnsiTheme="minorHAnsi" w:cstheme="minorHAnsi"/>
          <w:b/>
          <w:sz w:val="22"/>
          <w:szCs w:val="22"/>
        </w:rPr>
        <w:t xml:space="preserve">, </w:t>
      </w:r>
      <w:r w:rsidR="002A5365" w:rsidRPr="00112E7A">
        <w:rPr>
          <w:rFonts w:asciiTheme="minorHAnsi" w:hAnsiTheme="minorHAnsi" w:cstheme="minorHAnsi"/>
          <w:b/>
          <w:sz w:val="22"/>
          <w:szCs w:val="22"/>
        </w:rPr>
        <w:t>OC KORZO</w:t>
      </w:r>
      <w:r w:rsidR="00112E7A" w:rsidRPr="00112E7A">
        <w:rPr>
          <w:rFonts w:asciiTheme="minorHAnsi" w:hAnsiTheme="minorHAnsi" w:cstheme="minorHAnsi"/>
          <w:b/>
          <w:sz w:val="22"/>
          <w:szCs w:val="22"/>
        </w:rPr>
        <w:t xml:space="preserve">, </w:t>
      </w:r>
      <w:r w:rsidR="002A5365" w:rsidRPr="00112E7A">
        <w:rPr>
          <w:rFonts w:asciiTheme="minorHAnsi" w:hAnsiTheme="minorHAnsi" w:cstheme="minorHAnsi"/>
          <w:b/>
          <w:sz w:val="22"/>
          <w:szCs w:val="22"/>
        </w:rPr>
        <w:t>Pestovateľská 13, 821 04  Bratislava</w:t>
      </w:r>
    </w:p>
    <w:p w14:paraId="0460AC7D" w14:textId="553B5483" w:rsidR="00193050" w:rsidRDefault="00C51D8B" w:rsidP="009A19F7">
      <w:pPr>
        <w:jc w:val="center"/>
        <w:rPr>
          <w:rFonts w:asciiTheme="minorHAnsi" w:hAnsiTheme="minorHAnsi" w:cstheme="minorHAnsi"/>
          <w:b/>
          <w:sz w:val="22"/>
          <w:szCs w:val="22"/>
        </w:rPr>
      </w:pPr>
      <w:proofErr w:type="spellStart"/>
      <w:r>
        <w:rPr>
          <w:rFonts w:asciiTheme="minorHAnsi" w:hAnsiTheme="minorHAnsi" w:cstheme="minorHAnsi"/>
          <w:b/>
          <w:sz w:val="22"/>
          <w:szCs w:val="22"/>
        </w:rPr>
        <w:t>mobilia</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interior</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studio</w:t>
      </w:r>
      <w:proofErr w:type="spellEnd"/>
      <w:r>
        <w:rPr>
          <w:rFonts w:asciiTheme="minorHAnsi" w:hAnsiTheme="minorHAnsi" w:cstheme="minorHAnsi"/>
          <w:b/>
          <w:sz w:val="22"/>
          <w:szCs w:val="22"/>
        </w:rPr>
        <w:t>, Jantárová cesta 4067/109, 929 01  Dunajská Streda</w:t>
      </w:r>
    </w:p>
    <w:p w14:paraId="53DC2AF1" w14:textId="77777777" w:rsidR="00011001" w:rsidRPr="00112E7A" w:rsidRDefault="00011001" w:rsidP="009A19F7">
      <w:pPr>
        <w:jc w:val="center"/>
        <w:rPr>
          <w:rFonts w:asciiTheme="minorHAnsi" w:hAnsiTheme="minorHAnsi" w:cstheme="minorHAnsi"/>
          <w:b/>
          <w:sz w:val="22"/>
          <w:szCs w:val="22"/>
        </w:rPr>
      </w:pPr>
    </w:p>
    <w:p w14:paraId="21D4E508" w14:textId="72F51FFA" w:rsidR="00193050" w:rsidRPr="00165F17" w:rsidRDefault="00193050" w:rsidP="00B21E21">
      <w:pPr>
        <w:jc w:val="center"/>
        <w:rPr>
          <w:rFonts w:asciiTheme="minorHAnsi" w:hAnsiTheme="minorHAnsi" w:cstheme="minorHAnsi"/>
          <w:b/>
          <w:sz w:val="22"/>
          <w:szCs w:val="22"/>
        </w:rPr>
      </w:pPr>
      <w:r w:rsidRPr="00165F17">
        <w:rPr>
          <w:rFonts w:asciiTheme="minorHAnsi" w:hAnsiTheme="minorHAnsi" w:cstheme="minorHAnsi"/>
          <w:b/>
          <w:sz w:val="22"/>
          <w:szCs w:val="22"/>
        </w:rPr>
        <w:t>Článok 1</w:t>
      </w:r>
      <w:r w:rsidR="00112E7A" w:rsidRPr="00165F17">
        <w:rPr>
          <w:rFonts w:asciiTheme="minorHAnsi" w:hAnsiTheme="minorHAnsi" w:cstheme="minorHAnsi"/>
          <w:b/>
          <w:sz w:val="22"/>
          <w:szCs w:val="22"/>
        </w:rPr>
        <w:t xml:space="preserve"> - </w:t>
      </w:r>
      <w:r w:rsidRPr="00165F17">
        <w:rPr>
          <w:rFonts w:asciiTheme="minorHAnsi" w:hAnsiTheme="minorHAnsi" w:cstheme="minorHAnsi"/>
          <w:b/>
          <w:sz w:val="22"/>
          <w:szCs w:val="22"/>
        </w:rPr>
        <w:t>Zodpovednosť za vady predanej veci</w:t>
      </w:r>
    </w:p>
    <w:p w14:paraId="7F632ADC" w14:textId="77777777" w:rsidR="00193050" w:rsidRPr="00165F17" w:rsidRDefault="00193050" w:rsidP="00B21E21">
      <w:pPr>
        <w:jc w:val="center"/>
        <w:rPr>
          <w:rFonts w:asciiTheme="minorHAnsi" w:hAnsiTheme="minorHAnsi" w:cstheme="minorHAnsi"/>
          <w:b/>
          <w:sz w:val="22"/>
          <w:szCs w:val="22"/>
        </w:rPr>
      </w:pPr>
    </w:p>
    <w:p w14:paraId="1A703AA7" w14:textId="77777777" w:rsidR="00193050" w:rsidRPr="00165F17" w:rsidRDefault="00193050" w:rsidP="002A5365">
      <w:pPr>
        <w:jc w:val="both"/>
        <w:rPr>
          <w:rFonts w:asciiTheme="minorHAnsi" w:hAnsiTheme="minorHAnsi" w:cstheme="minorHAnsi"/>
          <w:sz w:val="22"/>
          <w:szCs w:val="22"/>
        </w:rPr>
      </w:pPr>
      <w:r w:rsidRPr="00165F17">
        <w:rPr>
          <w:rFonts w:asciiTheme="minorHAnsi" w:hAnsiTheme="minorHAnsi" w:cstheme="minorHAnsi"/>
          <w:sz w:val="22"/>
          <w:szCs w:val="22"/>
        </w:rPr>
        <w:t>Predávajúci (zhotoviteľ) zodpovedá za vady, ktoré má pre</w:t>
      </w:r>
      <w:r w:rsidR="00DA21F0" w:rsidRPr="00165F17">
        <w:rPr>
          <w:rFonts w:asciiTheme="minorHAnsi" w:hAnsiTheme="minorHAnsi" w:cstheme="minorHAnsi"/>
          <w:sz w:val="22"/>
          <w:szCs w:val="22"/>
        </w:rPr>
        <w:t xml:space="preserve">daná vec pri prevzatí kupujúcim </w:t>
      </w:r>
      <w:r w:rsidRPr="00165F17">
        <w:rPr>
          <w:rFonts w:asciiTheme="minorHAnsi" w:hAnsiTheme="minorHAnsi" w:cstheme="minorHAnsi"/>
          <w:sz w:val="22"/>
          <w:szCs w:val="22"/>
        </w:rPr>
        <w:t>(objednávateľ). Pri použitých veciach nezodpovedá za vady vzniknuté ich použitím alebo</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opotrebením. Pri veciach predávaných za nižšiu cenu nezodpovedá za vadu, pre ktorú bola dojednaná nižšia cena. Predávajúci nezodpovedá za vady, ktoré boli spôsobené  najmä</w:t>
      </w:r>
      <w:r w:rsidR="00DA21F0" w:rsidRPr="00165F17">
        <w:rPr>
          <w:rFonts w:asciiTheme="minorHAnsi" w:hAnsiTheme="minorHAnsi" w:cstheme="minorHAnsi"/>
          <w:sz w:val="22"/>
          <w:szCs w:val="22"/>
        </w:rPr>
        <w:t xml:space="preserve"> neprimeraným </w:t>
      </w:r>
      <w:r w:rsidRPr="00165F17">
        <w:rPr>
          <w:rFonts w:asciiTheme="minorHAnsi" w:hAnsiTheme="minorHAnsi" w:cstheme="minorHAnsi"/>
          <w:sz w:val="22"/>
          <w:szCs w:val="22"/>
        </w:rPr>
        <w:t>používaním, nedodržiavaním návodu</w:t>
      </w:r>
      <w:r w:rsidR="00140C90" w:rsidRPr="00165F17">
        <w:rPr>
          <w:rFonts w:asciiTheme="minorHAnsi" w:hAnsiTheme="minorHAnsi" w:cstheme="minorHAnsi"/>
          <w:sz w:val="22"/>
          <w:szCs w:val="22"/>
        </w:rPr>
        <w:t xml:space="preserve"> na použitie, neoznámením </w:t>
      </w:r>
      <w:proofErr w:type="spellStart"/>
      <w:r w:rsidR="00140C90" w:rsidRPr="00165F17">
        <w:rPr>
          <w:rFonts w:asciiTheme="minorHAnsi" w:hAnsiTheme="minorHAnsi" w:cstheme="minorHAnsi"/>
          <w:sz w:val="22"/>
          <w:szCs w:val="22"/>
        </w:rPr>
        <w:t>závady</w:t>
      </w:r>
      <w:proofErr w:type="spellEnd"/>
      <w:r w:rsidRPr="00165F17">
        <w:rPr>
          <w:rFonts w:asciiTheme="minorHAnsi" w:hAnsiTheme="minorHAnsi" w:cstheme="minorHAnsi"/>
          <w:sz w:val="22"/>
          <w:szCs w:val="22"/>
        </w:rPr>
        <w:t>, ktorá spôsobila následným používaním ďalšie poškodenie, neodbornou montážou, resp.</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zása</w:t>
      </w:r>
      <w:r w:rsidR="00DA21F0" w:rsidRPr="00165F17">
        <w:rPr>
          <w:rFonts w:asciiTheme="minorHAnsi" w:hAnsiTheme="minorHAnsi" w:cstheme="minorHAnsi"/>
          <w:sz w:val="22"/>
          <w:szCs w:val="22"/>
        </w:rPr>
        <w:t xml:space="preserve">hom, nedodržiavaním technických </w:t>
      </w:r>
      <w:r w:rsidRPr="00165F17">
        <w:rPr>
          <w:rFonts w:asciiTheme="minorHAnsi" w:hAnsiTheme="minorHAnsi" w:cstheme="minorHAnsi"/>
          <w:sz w:val="22"/>
          <w:szCs w:val="22"/>
        </w:rPr>
        <w:t>prehliadok a pod. Práva zo zodpovednosti za vady</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tovaru, pre ktoré platí záručná doba zaniknú, ak sa neuplatnili v záručnej dobe.</w:t>
      </w:r>
    </w:p>
    <w:p w14:paraId="5013681B" w14:textId="77777777" w:rsidR="00011001" w:rsidRPr="00165F17" w:rsidRDefault="00011001" w:rsidP="002A5365">
      <w:pPr>
        <w:jc w:val="both"/>
        <w:rPr>
          <w:rFonts w:asciiTheme="minorHAnsi" w:hAnsiTheme="minorHAnsi" w:cstheme="minorHAnsi"/>
          <w:sz w:val="22"/>
          <w:szCs w:val="22"/>
        </w:rPr>
      </w:pPr>
    </w:p>
    <w:p w14:paraId="63CA636D" w14:textId="54260E3E" w:rsidR="00193050" w:rsidRPr="00165F17" w:rsidRDefault="00193050" w:rsidP="00B21E21">
      <w:pPr>
        <w:jc w:val="center"/>
        <w:rPr>
          <w:rFonts w:asciiTheme="minorHAnsi" w:hAnsiTheme="minorHAnsi" w:cstheme="minorHAnsi"/>
          <w:b/>
          <w:sz w:val="22"/>
          <w:szCs w:val="22"/>
        </w:rPr>
      </w:pPr>
      <w:r w:rsidRPr="00165F17">
        <w:rPr>
          <w:rFonts w:asciiTheme="minorHAnsi" w:hAnsiTheme="minorHAnsi" w:cstheme="minorHAnsi"/>
          <w:b/>
          <w:sz w:val="22"/>
          <w:szCs w:val="22"/>
        </w:rPr>
        <w:t>Článok 2</w:t>
      </w:r>
      <w:r w:rsidR="00112E7A" w:rsidRPr="00165F17">
        <w:rPr>
          <w:rFonts w:asciiTheme="minorHAnsi" w:hAnsiTheme="minorHAnsi" w:cstheme="minorHAnsi"/>
          <w:b/>
          <w:sz w:val="22"/>
          <w:szCs w:val="22"/>
        </w:rPr>
        <w:t xml:space="preserve"> - </w:t>
      </w:r>
      <w:r w:rsidRPr="00165F17">
        <w:rPr>
          <w:rFonts w:asciiTheme="minorHAnsi" w:hAnsiTheme="minorHAnsi" w:cstheme="minorHAnsi"/>
          <w:b/>
          <w:sz w:val="22"/>
          <w:szCs w:val="22"/>
        </w:rPr>
        <w:t>Záručná doba</w:t>
      </w:r>
    </w:p>
    <w:p w14:paraId="665526E2" w14:textId="77777777" w:rsidR="00193050" w:rsidRPr="00165F17" w:rsidRDefault="00193050" w:rsidP="00B21E21">
      <w:pPr>
        <w:jc w:val="center"/>
        <w:rPr>
          <w:rFonts w:asciiTheme="minorHAnsi" w:hAnsiTheme="minorHAnsi" w:cstheme="minorHAnsi"/>
          <w:sz w:val="22"/>
          <w:szCs w:val="22"/>
        </w:rPr>
      </w:pPr>
    </w:p>
    <w:p w14:paraId="6BC1A795" w14:textId="56A4EABF" w:rsidR="00F53885" w:rsidRPr="00165F17" w:rsidRDefault="00165F17" w:rsidP="002A5365">
      <w:pPr>
        <w:jc w:val="both"/>
        <w:rPr>
          <w:rFonts w:asciiTheme="minorHAnsi" w:hAnsiTheme="minorHAnsi" w:cstheme="minorHAnsi"/>
          <w:sz w:val="22"/>
          <w:szCs w:val="22"/>
        </w:rPr>
      </w:pPr>
      <w:r w:rsidRPr="00165F17">
        <w:rPr>
          <w:rFonts w:asciiTheme="minorHAnsi" w:hAnsiTheme="minorHAnsi" w:cstheme="minorHAnsi"/>
          <w:sz w:val="22"/>
          <w:szCs w:val="22"/>
        </w:rPr>
        <w:t xml:space="preserve">Tovar na objednávku podlieha štandardnej záručnej dobe 24 mesiacov. Na tovar z výpredaja (outletu) a na vystavený tovar sa vzťahuje záručná doba 12 mesiacov </w:t>
      </w:r>
      <w:r w:rsidR="00193050" w:rsidRPr="00165F17">
        <w:rPr>
          <w:rFonts w:asciiTheme="minorHAnsi" w:hAnsiTheme="minorHAnsi" w:cstheme="minorHAnsi"/>
          <w:sz w:val="22"/>
          <w:szCs w:val="22"/>
        </w:rPr>
        <w:t>Záručná</w:t>
      </w:r>
      <w:r w:rsidR="00DA21F0" w:rsidRPr="00165F17">
        <w:rPr>
          <w:rFonts w:asciiTheme="minorHAnsi" w:hAnsiTheme="minorHAnsi" w:cstheme="minorHAnsi"/>
          <w:sz w:val="22"/>
          <w:szCs w:val="22"/>
        </w:rPr>
        <w:t xml:space="preserve"> </w:t>
      </w:r>
      <w:r w:rsidR="00193050" w:rsidRPr="00165F17">
        <w:rPr>
          <w:rFonts w:asciiTheme="minorHAnsi" w:hAnsiTheme="minorHAnsi" w:cstheme="minorHAnsi"/>
          <w:sz w:val="22"/>
          <w:szCs w:val="22"/>
        </w:rPr>
        <w:t>doba je definovaná v zmluve o dielo, kúpno-predajnej zmluve</w:t>
      </w:r>
      <w:r w:rsidR="002A5365" w:rsidRPr="00165F17">
        <w:rPr>
          <w:rFonts w:asciiTheme="minorHAnsi" w:hAnsiTheme="minorHAnsi" w:cstheme="minorHAnsi"/>
          <w:sz w:val="22"/>
          <w:szCs w:val="22"/>
        </w:rPr>
        <w:t xml:space="preserve">, objednávke </w:t>
      </w:r>
      <w:r w:rsidR="00193050" w:rsidRPr="00165F17">
        <w:rPr>
          <w:rFonts w:asciiTheme="minorHAnsi" w:hAnsiTheme="minorHAnsi" w:cstheme="minorHAnsi"/>
          <w:sz w:val="22"/>
          <w:szCs w:val="22"/>
        </w:rPr>
        <w:t xml:space="preserve">alebo </w:t>
      </w:r>
      <w:r w:rsidR="002A5365" w:rsidRPr="00165F17">
        <w:rPr>
          <w:rFonts w:asciiTheme="minorHAnsi" w:hAnsiTheme="minorHAnsi" w:cstheme="minorHAnsi"/>
          <w:sz w:val="22"/>
          <w:szCs w:val="22"/>
        </w:rPr>
        <w:t xml:space="preserve">v záručnom liste. </w:t>
      </w:r>
      <w:r w:rsidR="00193050" w:rsidRPr="00165F17">
        <w:rPr>
          <w:rFonts w:asciiTheme="minorHAnsi" w:hAnsiTheme="minorHAnsi" w:cstheme="minorHAnsi"/>
          <w:sz w:val="22"/>
          <w:szCs w:val="22"/>
        </w:rPr>
        <w:t>Na</w:t>
      </w:r>
      <w:r w:rsidR="00DA21F0" w:rsidRPr="00165F17">
        <w:rPr>
          <w:rFonts w:asciiTheme="minorHAnsi" w:hAnsiTheme="minorHAnsi" w:cstheme="minorHAnsi"/>
          <w:sz w:val="22"/>
          <w:szCs w:val="22"/>
        </w:rPr>
        <w:t xml:space="preserve"> </w:t>
      </w:r>
      <w:r w:rsidR="00193050" w:rsidRPr="00165F17">
        <w:rPr>
          <w:rFonts w:asciiTheme="minorHAnsi" w:hAnsiTheme="minorHAnsi" w:cstheme="minorHAnsi"/>
          <w:sz w:val="22"/>
          <w:szCs w:val="22"/>
        </w:rPr>
        <w:t xml:space="preserve">žiadosť kupujúceho je predávajúci povinný poskytnúť záruku písomnou formou </w:t>
      </w:r>
      <w:r w:rsidR="00F53885" w:rsidRPr="00165F17">
        <w:rPr>
          <w:rFonts w:asciiTheme="minorHAnsi" w:hAnsiTheme="minorHAnsi" w:cstheme="minorHAnsi"/>
          <w:sz w:val="22"/>
          <w:szCs w:val="22"/>
        </w:rPr>
        <w:t xml:space="preserve">(záručný </w:t>
      </w:r>
      <w:r w:rsidR="00193050" w:rsidRPr="00165F17">
        <w:rPr>
          <w:rFonts w:asciiTheme="minorHAnsi" w:hAnsiTheme="minorHAnsi" w:cstheme="minorHAnsi"/>
          <w:sz w:val="22"/>
          <w:szCs w:val="22"/>
        </w:rPr>
        <w:t>list).</w:t>
      </w:r>
      <w:r w:rsidR="00DA21F0" w:rsidRPr="00165F17">
        <w:rPr>
          <w:rFonts w:asciiTheme="minorHAnsi" w:hAnsiTheme="minorHAnsi" w:cstheme="minorHAnsi"/>
          <w:sz w:val="22"/>
          <w:szCs w:val="22"/>
        </w:rPr>
        <w:t xml:space="preserve"> Ak to povaha veci </w:t>
      </w:r>
      <w:r w:rsidR="00F53885" w:rsidRPr="00165F17">
        <w:rPr>
          <w:rFonts w:asciiTheme="minorHAnsi" w:hAnsiTheme="minorHAnsi" w:cstheme="minorHAnsi"/>
          <w:sz w:val="22"/>
          <w:szCs w:val="22"/>
        </w:rPr>
        <w:t>umožňuje, postačí namiesto záručného listu vydať doklad o kúpe. Záručné</w:t>
      </w:r>
      <w:r w:rsidR="00DA21F0" w:rsidRPr="00165F17">
        <w:rPr>
          <w:rFonts w:asciiTheme="minorHAnsi" w:hAnsiTheme="minorHAnsi" w:cstheme="minorHAnsi"/>
          <w:sz w:val="22"/>
          <w:szCs w:val="22"/>
        </w:rPr>
        <w:t xml:space="preserve"> </w:t>
      </w:r>
      <w:r w:rsidR="00F53885" w:rsidRPr="00165F17">
        <w:rPr>
          <w:rFonts w:asciiTheme="minorHAnsi" w:hAnsiTheme="minorHAnsi" w:cstheme="minorHAnsi"/>
          <w:sz w:val="22"/>
          <w:szCs w:val="22"/>
        </w:rPr>
        <w:t>doby začínajú plynúť od prevzatia veci kupujúci</w:t>
      </w:r>
      <w:r w:rsidR="002A5365" w:rsidRPr="00165F17">
        <w:rPr>
          <w:rFonts w:asciiTheme="minorHAnsi" w:hAnsiTheme="minorHAnsi" w:cstheme="minorHAnsi"/>
          <w:sz w:val="22"/>
          <w:szCs w:val="22"/>
        </w:rPr>
        <w:t>m</w:t>
      </w:r>
      <w:r w:rsidR="00F53885" w:rsidRPr="00165F17">
        <w:rPr>
          <w:rFonts w:asciiTheme="minorHAnsi" w:hAnsiTheme="minorHAnsi" w:cstheme="minorHAnsi"/>
          <w:sz w:val="22"/>
          <w:szCs w:val="22"/>
        </w:rPr>
        <w:t>.</w:t>
      </w:r>
      <w:r w:rsidR="00DA21F0" w:rsidRPr="00165F17">
        <w:rPr>
          <w:rFonts w:asciiTheme="minorHAnsi" w:hAnsiTheme="minorHAnsi" w:cstheme="minorHAnsi"/>
          <w:sz w:val="22"/>
          <w:szCs w:val="22"/>
        </w:rPr>
        <w:t xml:space="preserve"> </w:t>
      </w:r>
      <w:r w:rsidR="007229E5" w:rsidRPr="00165F17">
        <w:rPr>
          <w:rFonts w:asciiTheme="minorHAnsi" w:hAnsiTheme="minorHAnsi" w:cstheme="minorHAnsi"/>
          <w:sz w:val="22"/>
          <w:szCs w:val="22"/>
        </w:rPr>
        <w:t xml:space="preserve">Ak objednávateľ prevzal vec až po dni, do ktorého mal povinnosť ju prevziať, plynie záručná doba už odo dňa, keď mal túto povinnosť. </w:t>
      </w:r>
      <w:r w:rsidR="00F53885" w:rsidRPr="00165F17">
        <w:rPr>
          <w:rFonts w:asciiTheme="minorHAnsi" w:hAnsiTheme="minorHAnsi" w:cstheme="minorHAnsi"/>
          <w:sz w:val="22"/>
          <w:szCs w:val="22"/>
        </w:rPr>
        <w:t xml:space="preserve">Doba od uplatnenia práva zo zodpovednosti za vady až do doby, keď kupujúci po skončení </w:t>
      </w:r>
      <w:r w:rsidR="00DA21F0" w:rsidRPr="00165F17">
        <w:rPr>
          <w:rFonts w:asciiTheme="minorHAnsi" w:hAnsiTheme="minorHAnsi" w:cstheme="minorHAnsi"/>
          <w:sz w:val="22"/>
          <w:szCs w:val="22"/>
        </w:rPr>
        <w:t xml:space="preserve"> </w:t>
      </w:r>
      <w:r w:rsidR="00F53885" w:rsidRPr="00165F17">
        <w:rPr>
          <w:rFonts w:asciiTheme="minorHAnsi" w:hAnsiTheme="minorHAnsi" w:cstheme="minorHAnsi"/>
          <w:sz w:val="22"/>
          <w:szCs w:val="22"/>
        </w:rPr>
        <w:t>opravy bol povinný vec prevziať, sa do záručnej doby nepočíta. Predávajúci je povinný vydať</w:t>
      </w:r>
      <w:r w:rsidR="00DA21F0" w:rsidRPr="00165F17">
        <w:rPr>
          <w:rFonts w:asciiTheme="minorHAnsi" w:hAnsiTheme="minorHAnsi" w:cstheme="minorHAnsi"/>
          <w:sz w:val="22"/>
          <w:szCs w:val="22"/>
        </w:rPr>
        <w:t xml:space="preserve"> </w:t>
      </w:r>
      <w:r w:rsidR="00F53885" w:rsidRPr="00165F17">
        <w:rPr>
          <w:rFonts w:asciiTheme="minorHAnsi" w:hAnsiTheme="minorHAnsi" w:cstheme="minorHAnsi"/>
          <w:sz w:val="22"/>
          <w:szCs w:val="22"/>
        </w:rPr>
        <w:t>kupujúcemu potvrdenie o tom, kedy právo uplatnil, ako aj o vykonaní opravy a o dobe jej</w:t>
      </w:r>
      <w:r w:rsidR="00DA21F0" w:rsidRPr="00165F17">
        <w:rPr>
          <w:rFonts w:asciiTheme="minorHAnsi" w:hAnsiTheme="minorHAnsi" w:cstheme="minorHAnsi"/>
          <w:sz w:val="22"/>
          <w:szCs w:val="22"/>
        </w:rPr>
        <w:t xml:space="preserve"> </w:t>
      </w:r>
      <w:r w:rsidR="00F53885" w:rsidRPr="00165F17">
        <w:rPr>
          <w:rFonts w:asciiTheme="minorHAnsi" w:hAnsiTheme="minorHAnsi" w:cstheme="minorHAnsi"/>
          <w:sz w:val="22"/>
          <w:szCs w:val="22"/>
        </w:rPr>
        <w:t>trvania.</w:t>
      </w:r>
      <w:r w:rsidR="00DA21F0" w:rsidRPr="00165F17">
        <w:rPr>
          <w:rFonts w:asciiTheme="minorHAnsi" w:hAnsiTheme="minorHAnsi" w:cstheme="minorHAnsi"/>
          <w:sz w:val="22"/>
          <w:szCs w:val="22"/>
        </w:rPr>
        <w:t xml:space="preserve"> </w:t>
      </w:r>
      <w:r w:rsidR="00F53885" w:rsidRPr="00165F17">
        <w:rPr>
          <w:rFonts w:asciiTheme="minorHAnsi" w:hAnsiTheme="minorHAnsi" w:cstheme="minorHAnsi"/>
          <w:sz w:val="22"/>
          <w:szCs w:val="22"/>
        </w:rPr>
        <w:t>Ak dôjde k výmene, začne plynúť záručná doba znova od prevzatia novej veci. To isté platí,</w:t>
      </w:r>
      <w:r w:rsidR="00DA21F0" w:rsidRPr="00165F17">
        <w:rPr>
          <w:rFonts w:asciiTheme="minorHAnsi" w:hAnsiTheme="minorHAnsi" w:cstheme="minorHAnsi"/>
          <w:sz w:val="22"/>
          <w:szCs w:val="22"/>
        </w:rPr>
        <w:t xml:space="preserve"> </w:t>
      </w:r>
      <w:r w:rsidR="00F53885" w:rsidRPr="00165F17">
        <w:rPr>
          <w:rFonts w:asciiTheme="minorHAnsi" w:hAnsiTheme="minorHAnsi" w:cstheme="minorHAnsi"/>
          <w:sz w:val="22"/>
          <w:szCs w:val="22"/>
        </w:rPr>
        <w:t>ak dôjde k výmene súčiastky, na ktorú bola poskytnutá záruka.</w:t>
      </w:r>
    </w:p>
    <w:p w14:paraId="3B68A0B4" w14:textId="77777777" w:rsidR="00011001" w:rsidRPr="00165F17" w:rsidRDefault="00011001" w:rsidP="00B21E21">
      <w:pPr>
        <w:jc w:val="center"/>
        <w:rPr>
          <w:rFonts w:asciiTheme="minorHAnsi" w:hAnsiTheme="minorHAnsi" w:cstheme="minorHAnsi"/>
          <w:b/>
          <w:sz w:val="22"/>
          <w:szCs w:val="22"/>
        </w:rPr>
      </w:pPr>
    </w:p>
    <w:p w14:paraId="1C17AC4C" w14:textId="138DA110" w:rsidR="00F53885" w:rsidRPr="00165F17" w:rsidRDefault="00F53885" w:rsidP="00B21E21">
      <w:pPr>
        <w:jc w:val="center"/>
        <w:rPr>
          <w:rFonts w:asciiTheme="minorHAnsi" w:hAnsiTheme="minorHAnsi" w:cstheme="minorHAnsi"/>
          <w:b/>
          <w:sz w:val="22"/>
          <w:szCs w:val="22"/>
        </w:rPr>
      </w:pPr>
      <w:r w:rsidRPr="00165F17">
        <w:rPr>
          <w:rFonts w:asciiTheme="minorHAnsi" w:hAnsiTheme="minorHAnsi" w:cstheme="minorHAnsi"/>
          <w:b/>
          <w:sz w:val="22"/>
          <w:szCs w:val="22"/>
        </w:rPr>
        <w:t>Článok 3</w:t>
      </w:r>
      <w:r w:rsidR="00112E7A" w:rsidRPr="00165F17">
        <w:rPr>
          <w:rFonts w:asciiTheme="minorHAnsi" w:hAnsiTheme="minorHAnsi" w:cstheme="minorHAnsi"/>
          <w:b/>
          <w:sz w:val="22"/>
          <w:szCs w:val="22"/>
        </w:rPr>
        <w:t xml:space="preserve"> - </w:t>
      </w:r>
      <w:r w:rsidRPr="00165F17">
        <w:rPr>
          <w:rFonts w:asciiTheme="minorHAnsi" w:hAnsiTheme="minorHAnsi" w:cstheme="minorHAnsi"/>
          <w:b/>
          <w:sz w:val="22"/>
          <w:szCs w:val="22"/>
        </w:rPr>
        <w:t>Miesto uplatnenia zodpovednosti za vady výrobku alebo služby</w:t>
      </w:r>
    </w:p>
    <w:p w14:paraId="5339A5E4" w14:textId="77777777" w:rsidR="00F53885" w:rsidRPr="00165F17" w:rsidRDefault="00F53885" w:rsidP="00B21E21">
      <w:pPr>
        <w:jc w:val="center"/>
        <w:rPr>
          <w:rFonts w:asciiTheme="minorHAnsi" w:hAnsiTheme="minorHAnsi" w:cstheme="minorHAnsi"/>
          <w:b/>
          <w:sz w:val="22"/>
          <w:szCs w:val="22"/>
        </w:rPr>
      </w:pPr>
    </w:p>
    <w:p w14:paraId="659E0434" w14:textId="1BCB7A81" w:rsidR="00F53885" w:rsidRPr="00165F17" w:rsidRDefault="00F53885" w:rsidP="002A5365">
      <w:pPr>
        <w:jc w:val="both"/>
        <w:rPr>
          <w:rFonts w:asciiTheme="minorHAnsi" w:hAnsiTheme="minorHAnsi" w:cstheme="minorHAnsi"/>
          <w:sz w:val="22"/>
          <w:szCs w:val="22"/>
        </w:rPr>
      </w:pPr>
      <w:r w:rsidRPr="00165F17">
        <w:rPr>
          <w:rFonts w:asciiTheme="minorHAnsi" w:hAnsiTheme="minorHAnsi" w:cstheme="minorHAnsi"/>
          <w:sz w:val="22"/>
          <w:szCs w:val="22"/>
        </w:rPr>
        <w:t>Práva zo zodpovednosti za vady sa uplatňujú</w:t>
      </w:r>
      <w:r w:rsidR="00D7518B" w:rsidRPr="00165F17">
        <w:rPr>
          <w:rFonts w:asciiTheme="minorHAnsi" w:hAnsiTheme="minorHAnsi" w:cstheme="minorHAnsi"/>
          <w:sz w:val="22"/>
          <w:szCs w:val="22"/>
        </w:rPr>
        <w:t xml:space="preserve"> výhradne písomne alebo osobne v prevádzke </w:t>
      </w:r>
      <w:r w:rsidR="002A5365" w:rsidRPr="00165F17">
        <w:rPr>
          <w:rFonts w:asciiTheme="minorHAnsi" w:hAnsiTheme="minorHAnsi" w:cstheme="minorHAnsi"/>
          <w:sz w:val="22"/>
          <w:szCs w:val="22"/>
        </w:rPr>
        <w:t xml:space="preserve">predávajúceho: </w:t>
      </w:r>
      <w:r w:rsidR="00861D4F" w:rsidRPr="00165F17">
        <w:rPr>
          <w:rFonts w:asciiTheme="minorHAnsi" w:hAnsiTheme="minorHAnsi" w:cstheme="minorHAnsi"/>
          <w:sz w:val="22"/>
          <w:szCs w:val="22"/>
        </w:rPr>
        <w:t>mobilia interior studio</w:t>
      </w:r>
      <w:r w:rsidR="00D7518B" w:rsidRPr="00165F17">
        <w:rPr>
          <w:rFonts w:asciiTheme="minorHAnsi" w:hAnsiTheme="minorHAnsi" w:cstheme="minorHAnsi"/>
          <w:sz w:val="22"/>
          <w:szCs w:val="22"/>
        </w:rPr>
        <w:t xml:space="preserve">, </w:t>
      </w:r>
      <w:r w:rsidR="002A5365" w:rsidRPr="00165F17">
        <w:rPr>
          <w:rFonts w:asciiTheme="minorHAnsi" w:hAnsiTheme="minorHAnsi" w:cstheme="minorHAnsi"/>
          <w:sz w:val="22"/>
          <w:szCs w:val="22"/>
        </w:rPr>
        <w:t>OC KORZO, Pestovateľská 13, 821 04  Bratislava</w:t>
      </w:r>
      <w:r w:rsidR="00C51D8B">
        <w:rPr>
          <w:rFonts w:asciiTheme="minorHAnsi" w:hAnsiTheme="minorHAnsi" w:cstheme="minorHAnsi"/>
          <w:sz w:val="22"/>
          <w:szCs w:val="22"/>
        </w:rPr>
        <w:t xml:space="preserve"> alebo na Jantárovej ceste 4067/109, 929 01Dunajská Streda</w:t>
      </w:r>
      <w:r w:rsidR="002A5365" w:rsidRPr="00165F17">
        <w:rPr>
          <w:rFonts w:asciiTheme="minorHAnsi" w:hAnsiTheme="minorHAnsi" w:cstheme="minorHAnsi"/>
          <w:sz w:val="22"/>
          <w:szCs w:val="22"/>
        </w:rPr>
        <w:t xml:space="preserve">.  </w:t>
      </w:r>
      <w:r w:rsidRPr="00165F17">
        <w:rPr>
          <w:rFonts w:asciiTheme="minorHAnsi" w:hAnsiTheme="minorHAnsi" w:cstheme="minorHAnsi"/>
          <w:sz w:val="22"/>
          <w:szCs w:val="22"/>
        </w:rPr>
        <w:t>Kupujúci je povinný preukázať najmä príslušným dokladom o</w:t>
      </w:r>
      <w:r w:rsidR="00DA21F0" w:rsidRPr="00165F17">
        <w:rPr>
          <w:rFonts w:asciiTheme="minorHAnsi" w:hAnsiTheme="minorHAnsi" w:cstheme="minorHAnsi"/>
          <w:sz w:val="22"/>
          <w:szCs w:val="22"/>
        </w:rPr>
        <w:t> </w:t>
      </w:r>
      <w:r w:rsidRPr="00165F17">
        <w:rPr>
          <w:rFonts w:asciiTheme="minorHAnsi" w:hAnsiTheme="minorHAnsi" w:cstheme="minorHAnsi"/>
          <w:sz w:val="22"/>
          <w:szCs w:val="22"/>
        </w:rPr>
        <w:t>kúpe</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tovaru a záručným listom, ak bol tovar vystavený.</w:t>
      </w:r>
    </w:p>
    <w:p w14:paraId="2558ADC8" w14:textId="77777777" w:rsidR="00011001" w:rsidRPr="00165F17" w:rsidRDefault="00011001" w:rsidP="002A5365">
      <w:pPr>
        <w:jc w:val="both"/>
        <w:rPr>
          <w:rFonts w:asciiTheme="minorHAnsi" w:hAnsiTheme="minorHAnsi" w:cstheme="minorHAnsi"/>
          <w:sz w:val="22"/>
          <w:szCs w:val="22"/>
        </w:rPr>
      </w:pPr>
    </w:p>
    <w:p w14:paraId="39F6675A" w14:textId="4BCB5480" w:rsidR="00F53885" w:rsidRPr="00165F17" w:rsidRDefault="00F53885" w:rsidP="00B21E21">
      <w:pPr>
        <w:jc w:val="center"/>
        <w:rPr>
          <w:rFonts w:asciiTheme="minorHAnsi" w:hAnsiTheme="minorHAnsi" w:cstheme="minorHAnsi"/>
          <w:b/>
          <w:sz w:val="22"/>
          <w:szCs w:val="22"/>
        </w:rPr>
      </w:pPr>
      <w:r w:rsidRPr="00165F17">
        <w:rPr>
          <w:rFonts w:asciiTheme="minorHAnsi" w:hAnsiTheme="minorHAnsi" w:cstheme="minorHAnsi"/>
          <w:b/>
          <w:sz w:val="22"/>
          <w:szCs w:val="22"/>
        </w:rPr>
        <w:t>Článok 4</w:t>
      </w:r>
      <w:r w:rsidR="00112E7A" w:rsidRPr="00165F17">
        <w:rPr>
          <w:rFonts w:asciiTheme="minorHAnsi" w:hAnsiTheme="minorHAnsi" w:cstheme="minorHAnsi"/>
          <w:b/>
          <w:sz w:val="22"/>
          <w:szCs w:val="22"/>
        </w:rPr>
        <w:t xml:space="preserve"> - </w:t>
      </w:r>
      <w:r w:rsidRPr="00165F17">
        <w:rPr>
          <w:rFonts w:asciiTheme="minorHAnsi" w:hAnsiTheme="minorHAnsi" w:cstheme="minorHAnsi"/>
          <w:b/>
          <w:sz w:val="22"/>
          <w:szCs w:val="22"/>
        </w:rPr>
        <w:t>Spôsob vybavenia reklamácie</w:t>
      </w:r>
    </w:p>
    <w:p w14:paraId="3CE7C1D6" w14:textId="77777777" w:rsidR="00F53885" w:rsidRPr="00165F17" w:rsidRDefault="00F53885" w:rsidP="00B21E21">
      <w:pPr>
        <w:jc w:val="center"/>
        <w:rPr>
          <w:rFonts w:asciiTheme="minorHAnsi" w:hAnsiTheme="minorHAnsi" w:cstheme="minorHAnsi"/>
          <w:sz w:val="22"/>
          <w:szCs w:val="22"/>
        </w:rPr>
      </w:pPr>
    </w:p>
    <w:p w14:paraId="318EA726" w14:textId="77777777" w:rsidR="00165F17" w:rsidRPr="00165F17" w:rsidRDefault="00F53885" w:rsidP="00165F17">
      <w:pPr>
        <w:jc w:val="both"/>
        <w:rPr>
          <w:rFonts w:asciiTheme="minorHAnsi" w:hAnsiTheme="minorHAnsi" w:cstheme="minorHAnsi"/>
          <w:sz w:val="22"/>
          <w:szCs w:val="22"/>
        </w:rPr>
      </w:pPr>
      <w:r w:rsidRPr="00165F17">
        <w:rPr>
          <w:rFonts w:asciiTheme="minorHAnsi" w:hAnsiTheme="minorHAnsi" w:cstheme="minorHAnsi"/>
          <w:sz w:val="22"/>
          <w:szCs w:val="22"/>
        </w:rPr>
        <w:t>Ak spotrebiteľ uplatní reklamáciu, predávajúci alebo ním poverený zamestnanec alebo</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určená osoba je povinný poučiť spotrebiteľa o jeho právach podľa všeobecného predpisu, na</w:t>
      </w:r>
      <w:r w:rsidR="00DA21F0" w:rsidRPr="00165F17">
        <w:rPr>
          <w:rFonts w:asciiTheme="minorHAnsi" w:hAnsiTheme="minorHAnsi" w:cstheme="minorHAnsi"/>
          <w:sz w:val="22"/>
          <w:szCs w:val="22"/>
        </w:rPr>
        <w:t xml:space="preserve"> základe rozhodnutia </w:t>
      </w:r>
      <w:r w:rsidRPr="00165F17">
        <w:rPr>
          <w:rFonts w:asciiTheme="minorHAnsi" w:hAnsiTheme="minorHAnsi" w:cstheme="minorHAnsi"/>
          <w:sz w:val="22"/>
          <w:szCs w:val="22"/>
        </w:rPr>
        <w:t>spotrebiteľa, ktoré z týchto práv spotrebiteľ uplatňuje, je povinný určiť</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 xml:space="preserve">spôsob vybavenia reklamácie ihneď, v zložitých prípadoch najneskôr do </w:t>
      </w:r>
      <w:r w:rsidR="00165F17" w:rsidRPr="00165F17">
        <w:rPr>
          <w:rFonts w:asciiTheme="minorHAnsi" w:hAnsiTheme="minorHAnsi" w:cstheme="minorHAnsi"/>
          <w:sz w:val="22"/>
          <w:szCs w:val="22"/>
        </w:rPr>
        <w:t>5</w:t>
      </w:r>
      <w:r w:rsidRPr="00165F17">
        <w:rPr>
          <w:rFonts w:asciiTheme="minorHAnsi" w:hAnsiTheme="minorHAnsi" w:cstheme="minorHAnsi"/>
          <w:sz w:val="22"/>
          <w:szCs w:val="22"/>
        </w:rPr>
        <w:t xml:space="preserve"> pracovných dní</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 xml:space="preserve">odo dňa uplatnenia reklamácie, v odôvodnených prípadoch, najmä ak sa vyžaduje zložité </w:t>
      </w:r>
      <w:r w:rsidR="00DA21F0" w:rsidRPr="00165F17">
        <w:rPr>
          <w:rFonts w:asciiTheme="minorHAnsi" w:hAnsiTheme="minorHAnsi" w:cstheme="minorHAnsi"/>
          <w:sz w:val="22"/>
          <w:szCs w:val="22"/>
        </w:rPr>
        <w:t xml:space="preserve"> </w:t>
      </w:r>
      <w:r w:rsidRPr="00165F17">
        <w:rPr>
          <w:rFonts w:asciiTheme="minorHAnsi" w:hAnsiTheme="minorHAnsi" w:cstheme="minorHAnsi"/>
          <w:sz w:val="22"/>
          <w:szCs w:val="22"/>
        </w:rPr>
        <w:t>technické zhodnotenie stavu výrobku alebo služby, najneskôr do 30 dní odo dňa uplatnenia</w:t>
      </w:r>
      <w:r w:rsidR="00DA21F0" w:rsidRPr="00165F17">
        <w:rPr>
          <w:rFonts w:asciiTheme="minorHAnsi" w:hAnsiTheme="minorHAnsi" w:cstheme="minorHAnsi"/>
          <w:sz w:val="22"/>
          <w:szCs w:val="22"/>
        </w:rPr>
        <w:t xml:space="preserve"> </w:t>
      </w:r>
      <w:r w:rsidR="00F9542D" w:rsidRPr="00165F17">
        <w:rPr>
          <w:rFonts w:asciiTheme="minorHAnsi" w:hAnsiTheme="minorHAnsi" w:cstheme="minorHAnsi"/>
          <w:sz w:val="22"/>
          <w:szCs w:val="22"/>
        </w:rPr>
        <w:t xml:space="preserve">reklamácie. </w:t>
      </w:r>
      <w:r w:rsidR="00165F17" w:rsidRPr="00165F17">
        <w:rPr>
          <w:rFonts w:asciiTheme="minorHAnsi" w:hAnsiTheme="minorHAnsi" w:cstheme="minorHAnsi"/>
          <w:sz w:val="22"/>
          <w:szCs w:val="22"/>
        </w:rPr>
        <w:t>Nakoľko všetky naše produkty sú vyhotovené na zákazku, v opodstatnených prípadoch, reklamácie, ktoré poskytovateľ záruky uzná za oprávnené, budú vybavené najneskôr do 40 pracovných dní po predchádzajúcom oznámení kupujúcemu. V určitých prípadoch môže byť nedodržanie oznámenej lehoty odôvodnené, napríklad ak je na odstránenie vady potrebná výmena súčiastky, látky a pod. a na ich dodanie sa oneskorilo z objektívnych dôvodov. Po uplynutí lehoty na vybavenie reklamácie má spotrebiteľ právo od zmluvy odstúpiť.</w:t>
      </w:r>
    </w:p>
    <w:p w14:paraId="008ACC07" w14:textId="44029158" w:rsidR="009103DA" w:rsidRPr="00165F17" w:rsidRDefault="00112E7A" w:rsidP="00165F17">
      <w:pPr>
        <w:jc w:val="center"/>
        <w:rPr>
          <w:rFonts w:asciiTheme="minorHAnsi" w:hAnsiTheme="minorHAnsi" w:cstheme="minorHAnsi"/>
          <w:sz w:val="22"/>
          <w:szCs w:val="22"/>
        </w:rPr>
      </w:pPr>
      <w:r w:rsidRPr="00165F17">
        <w:rPr>
          <w:rFonts w:asciiTheme="minorHAnsi" w:hAnsiTheme="minorHAnsi" w:cstheme="minorHAnsi"/>
          <w:sz w:val="22"/>
          <w:szCs w:val="22"/>
        </w:rPr>
        <w:br w:type="page"/>
      </w:r>
      <w:r w:rsidR="00F9542D" w:rsidRPr="00165F17">
        <w:rPr>
          <w:rFonts w:asciiTheme="minorHAnsi" w:hAnsiTheme="minorHAnsi" w:cstheme="minorHAnsi"/>
          <w:b/>
          <w:sz w:val="22"/>
          <w:szCs w:val="22"/>
        </w:rPr>
        <w:lastRenderedPageBreak/>
        <w:t>Článok 5</w:t>
      </w:r>
      <w:r w:rsidRPr="00165F17">
        <w:rPr>
          <w:rFonts w:asciiTheme="minorHAnsi" w:hAnsiTheme="minorHAnsi" w:cstheme="minorHAnsi"/>
          <w:b/>
          <w:sz w:val="22"/>
          <w:szCs w:val="22"/>
        </w:rPr>
        <w:t xml:space="preserve"> - </w:t>
      </w:r>
      <w:r w:rsidR="00F9542D" w:rsidRPr="00165F17">
        <w:rPr>
          <w:rFonts w:asciiTheme="minorHAnsi" w:hAnsiTheme="minorHAnsi" w:cstheme="minorHAnsi"/>
          <w:b/>
          <w:sz w:val="22"/>
          <w:szCs w:val="22"/>
        </w:rPr>
        <w:t>Nároky z vád tovaru podľa zák. č. 40/1964 Zb. Obč</w:t>
      </w:r>
      <w:r w:rsidRPr="00165F17">
        <w:rPr>
          <w:rFonts w:asciiTheme="minorHAnsi" w:hAnsiTheme="minorHAnsi" w:cstheme="minorHAnsi"/>
          <w:b/>
          <w:sz w:val="22"/>
          <w:szCs w:val="22"/>
        </w:rPr>
        <w:t xml:space="preserve">. </w:t>
      </w:r>
      <w:r w:rsidR="00F9542D" w:rsidRPr="00165F17">
        <w:rPr>
          <w:rFonts w:asciiTheme="minorHAnsi" w:hAnsiTheme="minorHAnsi" w:cstheme="minorHAnsi"/>
          <w:b/>
          <w:sz w:val="22"/>
          <w:szCs w:val="22"/>
        </w:rPr>
        <w:t>zák</w:t>
      </w:r>
      <w:r w:rsidRPr="00165F17">
        <w:rPr>
          <w:rFonts w:asciiTheme="minorHAnsi" w:hAnsiTheme="minorHAnsi" w:cstheme="minorHAnsi"/>
          <w:b/>
          <w:sz w:val="22"/>
          <w:szCs w:val="22"/>
        </w:rPr>
        <w:t xml:space="preserve">. </w:t>
      </w:r>
      <w:r w:rsidR="00F9542D" w:rsidRPr="00165F17">
        <w:rPr>
          <w:rFonts w:asciiTheme="minorHAnsi" w:hAnsiTheme="minorHAnsi" w:cstheme="minorHAnsi"/>
          <w:b/>
          <w:sz w:val="22"/>
          <w:szCs w:val="22"/>
        </w:rPr>
        <w:t>v</w:t>
      </w:r>
      <w:r w:rsidR="009A19F7" w:rsidRPr="00165F17">
        <w:rPr>
          <w:rFonts w:asciiTheme="minorHAnsi" w:hAnsiTheme="minorHAnsi" w:cstheme="minorHAnsi"/>
          <w:b/>
          <w:sz w:val="22"/>
          <w:szCs w:val="22"/>
        </w:rPr>
        <w:t> </w:t>
      </w:r>
      <w:r w:rsidR="00F9542D" w:rsidRPr="00165F17">
        <w:rPr>
          <w:rFonts w:asciiTheme="minorHAnsi" w:hAnsiTheme="minorHAnsi" w:cstheme="minorHAnsi"/>
          <w:b/>
          <w:sz w:val="22"/>
          <w:szCs w:val="22"/>
        </w:rPr>
        <w:t>platnom</w:t>
      </w:r>
      <w:r w:rsidR="009A19F7" w:rsidRPr="00165F17">
        <w:rPr>
          <w:rFonts w:asciiTheme="minorHAnsi" w:hAnsiTheme="minorHAnsi" w:cstheme="minorHAnsi"/>
          <w:sz w:val="22"/>
          <w:szCs w:val="22"/>
        </w:rPr>
        <w:t xml:space="preserve"> </w:t>
      </w:r>
      <w:r w:rsidR="009103DA" w:rsidRPr="00165F17">
        <w:rPr>
          <w:rFonts w:asciiTheme="minorHAnsi" w:hAnsiTheme="minorHAnsi" w:cstheme="minorHAnsi"/>
          <w:b/>
          <w:sz w:val="22"/>
          <w:szCs w:val="22"/>
        </w:rPr>
        <w:t>znení</w:t>
      </w:r>
    </w:p>
    <w:p w14:paraId="67C1C876" w14:textId="77777777" w:rsidR="00F9542D" w:rsidRPr="00165F17" w:rsidRDefault="00F9542D" w:rsidP="00B21E21">
      <w:pPr>
        <w:jc w:val="center"/>
        <w:rPr>
          <w:rFonts w:asciiTheme="minorHAnsi" w:hAnsiTheme="minorHAnsi" w:cstheme="minorHAnsi"/>
          <w:sz w:val="22"/>
          <w:szCs w:val="22"/>
        </w:rPr>
      </w:pPr>
    </w:p>
    <w:p w14:paraId="7658A7BE" w14:textId="4181F769" w:rsidR="00193050" w:rsidRPr="00165F17" w:rsidRDefault="00F9542D" w:rsidP="000D1F36">
      <w:pPr>
        <w:jc w:val="both"/>
        <w:rPr>
          <w:rFonts w:asciiTheme="minorHAnsi" w:hAnsiTheme="minorHAnsi" w:cstheme="minorHAnsi"/>
          <w:sz w:val="22"/>
          <w:szCs w:val="22"/>
        </w:rPr>
      </w:pPr>
      <w:r w:rsidRPr="00165F17">
        <w:rPr>
          <w:rFonts w:asciiTheme="minorHAnsi" w:hAnsiTheme="minorHAnsi" w:cstheme="minorHAnsi"/>
          <w:sz w:val="22"/>
          <w:szCs w:val="22"/>
        </w:rPr>
        <w:t>Ak ide o vadu, ktorú možno odstrániť, má kupujúci právo, aby bola bezplatne, včas a</w:t>
      </w:r>
      <w:r w:rsidR="009A19F7" w:rsidRPr="00165F17">
        <w:rPr>
          <w:rFonts w:asciiTheme="minorHAnsi" w:hAnsiTheme="minorHAnsi" w:cstheme="minorHAnsi"/>
          <w:sz w:val="22"/>
          <w:szCs w:val="22"/>
        </w:rPr>
        <w:t> </w:t>
      </w:r>
      <w:r w:rsidRPr="00165F17">
        <w:rPr>
          <w:rFonts w:asciiTheme="minorHAnsi" w:hAnsiTheme="minorHAnsi" w:cstheme="minorHAnsi"/>
          <w:sz w:val="22"/>
          <w:szCs w:val="22"/>
        </w:rPr>
        <w:t>riadne</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odstránená. Predávajúci je povinný vadu bez zbytočného odkladu odstrániť.</w:t>
      </w:r>
      <w:r w:rsidR="000D1F36" w:rsidRPr="00165F17">
        <w:rPr>
          <w:rFonts w:asciiTheme="minorHAnsi" w:hAnsiTheme="minorHAnsi" w:cstheme="minorHAnsi"/>
          <w:sz w:val="22"/>
          <w:szCs w:val="22"/>
        </w:rPr>
        <w:t xml:space="preserve"> </w:t>
      </w:r>
      <w:r w:rsidRPr="00165F17">
        <w:rPr>
          <w:rFonts w:asciiTheme="minorHAnsi" w:hAnsiTheme="minorHAnsi" w:cstheme="minorHAnsi"/>
          <w:sz w:val="22"/>
          <w:szCs w:val="22"/>
        </w:rPr>
        <w:t>Kupujúci môže namiesto odstránenia vady požadovať výmenu veci, alebo ak sa vada týka</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 xml:space="preserve">len súčasti veci, výmenu súčasti, ak tým predávajúcemu nevzniknú neprimerané náklady </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vzhľadom na cenu tovaru alebo závažnosť vady.</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 xml:space="preserve">Predávajúci môže vždy namiesto odstránenia vady vymeniť </w:t>
      </w:r>
      <w:proofErr w:type="spellStart"/>
      <w:r w:rsidRPr="00165F17">
        <w:rPr>
          <w:rFonts w:asciiTheme="minorHAnsi" w:hAnsiTheme="minorHAnsi" w:cstheme="minorHAnsi"/>
          <w:sz w:val="22"/>
          <w:szCs w:val="22"/>
        </w:rPr>
        <w:t>vadnú</w:t>
      </w:r>
      <w:proofErr w:type="spellEnd"/>
      <w:r w:rsidRPr="00165F17">
        <w:rPr>
          <w:rFonts w:asciiTheme="minorHAnsi" w:hAnsiTheme="minorHAnsi" w:cstheme="minorHAnsi"/>
          <w:sz w:val="22"/>
          <w:szCs w:val="22"/>
        </w:rPr>
        <w:t xml:space="preserve"> vec za </w:t>
      </w:r>
      <w:proofErr w:type="spellStart"/>
      <w:r w:rsidRPr="00165F17">
        <w:rPr>
          <w:rFonts w:asciiTheme="minorHAnsi" w:hAnsiTheme="minorHAnsi" w:cstheme="minorHAnsi"/>
          <w:sz w:val="22"/>
          <w:szCs w:val="22"/>
        </w:rPr>
        <w:t>bezvadnú</w:t>
      </w:r>
      <w:proofErr w:type="spellEnd"/>
      <w:r w:rsidRPr="00165F17">
        <w:rPr>
          <w:rFonts w:asciiTheme="minorHAnsi" w:hAnsiTheme="minorHAnsi" w:cstheme="minorHAnsi"/>
          <w:sz w:val="22"/>
          <w:szCs w:val="22"/>
        </w:rPr>
        <w:t>, ak to</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kupujúcemu nespôsobí závažné ťažkosti.</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Ak ide o vadu, ktorú nemožno odstrániť a ktorá bráni tomu, aby sa vec mohla riadne užívať</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 xml:space="preserve">ako vec bez vady, má kupujúci právo na výmenu </w:t>
      </w:r>
      <w:r w:rsidR="004E7A27" w:rsidRPr="00165F17">
        <w:rPr>
          <w:rFonts w:asciiTheme="minorHAnsi" w:hAnsiTheme="minorHAnsi" w:cstheme="minorHAnsi"/>
          <w:sz w:val="22"/>
          <w:szCs w:val="22"/>
        </w:rPr>
        <w:t>veci alebo má právo od zmluvy odstúpiť.</w:t>
      </w:r>
      <w:r w:rsidR="009A19F7" w:rsidRPr="00165F17">
        <w:rPr>
          <w:rFonts w:asciiTheme="minorHAnsi" w:hAnsiTheme="minorHAnsi" w:cstheme="minorHAnsi"/>
          <w:sz w:val="22"/>
          <w:szCs w:val="22"/>
        </w:rPr>
        <w:t xml:space="preserve"> </w:t>
      </w:r>
      <w:r w:rsidR="004E7A27" w:rsidRPr="00165F17">
        <w:rPr>
          <w:rFonts w:asciiTheme="minorHAnsi" w:hAnsiTheme="minorHAnsi" w:cstheme="minorHAnsi"/>
          <w:sz w:val="22"/>
          <w:szCs w:val="22"/>
        </w:rPr>
        <w:t>Tie isté práva prislúchajú kupujúcemu, ak ide síce o odstrániteľné vady, ak však kupujúci</w:t>
      </w:r>
      <w:r w:rsidR="009A19F7" w:rsidRPr="00165F17">
        <w:rPr>
          <w:rFonts w:asciiTheme="minorHAnsi" w:hAnsiTheme="minorHAnsi" w:cstheme="minorHAnsi"/>
          <w:sz w:val="22"/>
          <w:szCs w:val="22"/>
        </w:rPr>
        <w:t xml:space="preserve"> </w:t>
      </w:r>
      <w:r w:rsidR="004E7A27" w:rsidRPr="00165F17">
        <w:rPr>
          <w:rFonts w:asciiTheme="minorHAnsi" w:hAnsiTheme="minorHAnsi" w:cstheme="minorHAnsi"/>
          <w:sz w:val="22"/>
          <w:szCs w:val="22"/>
        </w:rPr>
        <w:t>nemôže pre opätovné vyskytnutie sa vady po oprave alebo pre väčší počet vád vec riadne</w:t>
      </w:r>
      <w:r w:rsidR="000D1F36" w:rsidRPr="00165F17">
        <w:rPr>
          <w:rFonts w:asciiTheme="minorHAnsi" w:hAnsiTheme="minorHAnsi" w:cstheme="minorHAnsi"/>
          <w:sz w:val="22"/>
          <w:szCs w:val="22"/>
        </w:rPr>
        <w:t xml:space="preserve"> </w:t>
      </w:r>
      <w:r w:rsidR="004E7A27" w:rsidRPr="00165F17">
        <w:rPr>
          <w:rFonts w:asciiTheme="minorHAnsi" w:hAnsiTheme="minorHAnsi" w:cstheme="minorHAnsi"/>
          <w:sz w:val="22"/>
          <w:szCs w:val="22"/>
        </w:rPr>
        <w:t>užívať. Ak ide o iné neodstrániteľné vady, má kupujúci právo na primeranú zľavu z ceny veci.</w:t>
      </w:r>
      <w:r w:rsidR="009A19F7" w:rsidRPr="00165F17">
        <w:rPr>
          <w:rFonts w:asciiTheme="minorHAnsi" w:hAnsiTheme="minorHAnsi" w:cstheme="minorHAnsi"/>
          <w:sz w:val="22"/>
          <w:szCs w:val="22"/>
        </w:rPr>
        <w:t xml:space="preserve"> </w:t>
      </w:r>
      <w:r w:rsidR="004E7A27" w:rsidRPr="00165F17">
        <w:rPr>
          <w:rFonts w:asciiTheme="minorHAnsi" w:hAnsiTheme="minorHAnsi" w:cstheme="minorHAnsi"/>
          <w:sz w:val="22"/>
          <w:szCs w:val="22"/>
        </w:rPr>
        <w:t>Ak vec predávaná za nižšiu cenu alebo použitá vec má vadu, za ktorú predávajúci</w:t>
      </w:r>
      <w:r w:rsidR="009A19F7" w:rsidRPr="00165F17">
        <w:rPr>
          <w:rFonts w:asciiTheme="minorHAnsi" w:hAnsiTheme="minorHAnsi" w:cstheme="minorHAnsi"/>
          <w:sz w:val="22"/>
          <w:szCs w:val="22"/>
        </w:rPr>
        <w:t xml:space="preserve"> </w:t>
      </w:r>
      <w:r w:rsidR="004E7A27" w:rsidRPr="00165F17">
        <w:rPr>
          <w:rFonts w:asciiTheme="minorHAnsi" w:hAnsiTheme="minorHAnsi" w:cstheme="minorHAnsi"/>
          <w:sz w:val="22"/>
          <w:szCs w:val="22"/>
        </w:rPr>
        <w:t>zodpovedá, má kupujúci namiesto práva na výmenu veci právo na primeranú zľavu.</w:t>
      </w:r>
      <w:r w:rsidR="00112E7A" w:rsidRPr="00165F17">
        <w:rPr>
          <w:rFonts w:asciiTheme="minorHAnsi" w:hAnsiTheme="minorHAnsi" w:cstheme="minorHAnsi"/>
          <w:sz w:val="22"/>
          <w:szCs w:val="22"/>
        </w:rPr>
        <w:t xml:space="preserve"> </w:t>
      </w:r>
      <w:r w:rsidR="004E7A27" w:rsidRPr="00165F17">
        <w:rPr>
          <w:rFonts w:asciiTheme="minorHAnsi" w:hAnsiTheme="minorHAnsi" w:cstheme="minorHAnsi"/>
          <w:sz w:val="22"/>
          <w:szCs w:val="22"/>
        </w:rPr>
        <w:t>Uplatnené nároky nie je možné  meniť bez súhlasu predávajúceho ani ich kumulovať.</w:t>
      </w:r>
    </w:p>
    <w:p w14:paraId="42280A13" w14:textId="77777777" w:rsidR="00273E96" w:rsidRPr="00165F17" w:rsidRDefault="00273E96" w:rsidP="00B21E21">
      <w:pPr>
        <w:ind w:left="4380"/>
        <w:jc w:val="center"/>
        <w:rPr>
          <w:rFonts w:asciiTheme="minorHAnsi" w:hAnsiTheme="minorHAnsi" w:cstheme="minorHAnsi"/>
          <w:b/>
          <w:sz w:val="22"/>
          <w:szCs w:val="22"/>
        </w:rPr>
      </w:pPr>
    </w:p>
    <w:p w14:paraId="6E94BDBF" w14:textId="46B276FB" w:rsidR="004E7A27" w:rsidRPr="00165F17" w:rsidRDefault="004E7A27" w:rsidP="00B21E21">
      <w:pPr>
        <w:jc w:val="center"/>
        <w:rPr>
          <w:rFonts w:asciiTheme="minorHAnsi" w:hAnsiTheme="minorHAnsi" w:cstheme="minorHAnsi"/>
          <w:b/>
          <w:sz w:val="22"/>
          <w:szCs w:val="22"/>
        </w:rPr>
      </w:pPr>
      <w:r w:rsidRPr="00165F17">
        <w:rPr>
          <w:rFonts w:asciiTheme="minorHAnsi" w:hAnsiTheme="minorHAnsi" w:cstheme="minorHAnsi"/>
          <w:b/>
          <w:sz w:val="22"/>
          <w:szCs w:val="22"/>
        </w:rPr>
        <w:t>Článok 6</w:t>
      </w:r>
      <w:r w:rsidR="00112E7A" w:rsidRPr="00165F17">
        <w:rPr>
          <w:rFonts w:asciiTheme="minorHAnsi" w:hAnsiTheme="minorHAnsi" w:cstheme="minorHAnsi"/>
          <w:b/>
          <w:sz w:val="22"/>
          <w:szCs w:val="22"/>
        </w:rPr>
        <w:t xml:space="preserve"> - </w:t>
      </w:r>
      <w:r w:rsidRPr="00165F17">
        <w:rPr>
          <w:rFonts w:asciiTheme="minorHAnsi" w:hAnsiTheme="minorHAnsi" w:cstheme="minorHAnsi"/>
          <w:b/>
          <w:sz w:val="22"/>
          <w:szCs w:val="22"/>
        </w:rPr>
        <w:t>Nároky z vád tovaru podľa zák. č. 513/1991 Zb. Obch</w:t>
      </w:r>
      <w:r w:rsidR="00112E7A" w:rsidRPr="00165F17">
        <w:rPr>
          <w:rFonts w:asciiTheme="minorHAnsi" w:hAnsiTheme="minorHAnsi" w:cstheme="minorHAnsi"/>
          <w:b/>
          <w:sz w:val="22"/>
          <w:szCs w:val="22"/>
        </w:rPr>
        <w:t xml:space="preserve">. </w:t>
      </w:r>
      <w:r w:rsidRPr="00165F17">
        <w:rPr>
          <w:rFonts w:asciiTheme="minorHAnsi" w:hAnsiTheme="minorHAnsi" w:cstheme="minorHAnsi"/>
          <w:b/>
          <w:sz w:val="22"/>
          <w:szCs w:val="22"/>
        </w:rPr>
        <w:t>zák</w:t>
      </w:r>
      <w:r w:rsidR="00112E7A" w:rsidRPr="00165F17">
        <w:rPr>
          <w:rFonts w:asciiTheme="minorHAnsi" w:hAnsiTheme="minorHAnsi" w:cstheme="minorHAnsi"/>
          <w:b/>
          <w:sz w:val="22"/>
          <w:szCs w:val="22"/>
        </w:rPr>
        <w:t xml:space="preserve">. </w:t>
      </w:r>
      <w:r w:rsidRPr="00165F17">
        <w:rPr>
          <w:rFonts w:asciiTheme="minorHAnsi" w:hAnsiTheme="minorHAnsi" w:cstheme="minorHAnsi"/>
          <w:b/>
          <w:sz w:val="22"/>
          <w:szCs w:val="22"/>
        </w:rPr>
        <w:t xml:space="preserve"> v</w:t>
      </w:r>
      <w:r w:rsidR="00112E7A" w:rsidRPr="00165F17">
        <w:rPr>
          <w:rFonts w:asciiTheme="minorHAnsi" w:hAnsiTheme="minorHAnsi" w:cstheme="minorHAnsi"/>
          <w:b/>
          <w:sz w:val="22"/>
          <w:szCs w:val="22"/>
        </w:rPr>
        <w:t> </w:t>
      </w:r>
      <w:r w:rsidRPr="00165F17">
        <w:rPr>
          <w:rFonts w:asciiTheme="minorHAnsi" w:hAnsiTheme="minorHAnsi" w:cstheme="minorHAnsi"/>
          <w:b/>
          <w:sz w:val="22"/>
          <w:szCs w:val="22"/>
        </w:rPr>
        <w:t>platnom</w:t>
      </w:r>
      <w:r w:rsidR="00112E7A" w:rsidRPr="00165F17">
        <w:rPr>
          <w:rFonts w:asciiTheme="minorHAnsi" w:hAnsiTheme="minorHAnsi" w:cstheme="minorHAnsi"/>
          <w:b/>
          <w:sz w:val="22"/>
          <w:szCs w:val="22"/>
        </w:rPr>
        <w:t xml:space="preserve"> </w:t>
      </w:r>
      <w:r w:rsidRPr="00165F17">
        <w:rPr>
          <w:rFonts w:asciiTheme="minorHAnsi" w:hAnsiTheme="minorHAnsi" w:cstheme="minorHAnsi"/>
          <w:b/>
          <w:sz w:val="22"/>
          <w:szCs w:val="22"/>
        </w:rPr>
        <w:t>znení</w:t>
      </w:r>
    </w:p>
    <w:p w14:paraId="5B403CAD" w14:textId="77777777" w:rsidR="004E7A27" w:rsidRPr="00165F17" w:rsidRDefault="004E7A27" w:rsidP="00112E7A">
      <w:pPr>
        <w:jc w:val="both"/>
        <w:rPr>
          <w:rFonts w:asciiTheme="minorHAnsi" w:hAnsiTheme="minorHAnsi" w:cstheme="minorHAnsi"/>
          <w:sz w:val="22"/>
          <w:szCs w:val="22"/>
        </w:rPr>
      </w:pPr>
    </w:p>
    <w:p w14:paraId="0ED241D2" w14:textId="2718D995" w:rsidR="004E7A27" w:rsidRPr="00165F17" w:rsidRDefault="004E7A27" w:rsidP="00112E7A">
      <w:pPr>
        <w:jc w:val="both"/>
        <w:rPr>
          <w:rFonts w:asciiTheme="minorHAnsi" w:hAnsiTheme="minorHAnsi" w:cstheme="minorHAnsi"/>
          <w:sz w:val="22"/>
          <w:szCs w:val="22"/>
        </w:rPr>
      </w:pPr>
      <w:r w:rsidRPr="00165F17">
        <w:rPr>
          <w:rFonts w:asciiTheme="minorHAnsi" w:hAnsiTheme="minorHAnsi" w:cstheme="minorHAnsi"/>
          <w:sz w:val="22"/>
          <w:szCs w:val="22"/>
        </w:rPr>
        <w:t>Ak je dodaním tovaru s vadami porušená zmluva podstatným spôsobom (§345 ods. 2</w:t>
      </w:r>
      <w:r w:rsidR="00112E7A" w:rsidRPr="00165F17">
        <w:rPr>
          <w:rFonts w:asciiTheme="minorHAnsi" w:hAnsiTheme="minorHAnsi" w:cstheme="minorHAnsi"/>
          <w:sz w:val="22"/>
          <w:szCs w:val="22"/>
        </w:rPr>
        <w:t xml:space="preserve"> Obch. zák.</w:t>
      </w:r>
      <w:r w:rsidRPr="00165F17">
        <w:rPr>
          <w:rFonts w:asciiTheme="minorHAnsi" w:hAnsiTheme="minorHAnsi" w:cstheme="minorHAnsi"/>
          <w:sz w:val="22"/>
          <w:szCs w:val="22"/>
        </w:rPr>
        <w:t>), môže kupujúci:</w:t>
      </w:r>
    </w:p>
    <w:p w14:paraId="3333CE50" w14:textId="77777777" w:rsidR="004E7A27" w:rsidRPr="00165F17" w:rsidRDefault="004E7A27" w:rsidP="00112E7A">
      <w:pPr>
        <w:numPr>
          <w:ilvl w:val="0"/>
          <w:numId w:val="4"/>
        </w:numPr>
        <w:jc w:val="both"/>
        <w:rPr>
          <w:rFonts w:asciiTheme="minorHAnsi" w:hAnsiTheme="minorHAnsi" w:cstheme="minorHAnsi"/>
          <w:sz w:val="22"/>
          <w:szCs w:val="22"/>
        </w:rPr>
      </w:pPr>
      <w:r w:rsidRPr="00165F17">
        <w:rPr>
          <w:rFonts w:asciiTheme="minorHAnsi" w:hAnsiTheme="minorHAnsi" w:cstheme="minorHAnsi"/>
          <w:sz w:val="22"/>
          <w:szCs w:val="22"/>
        </w:rPr>
        <w:t xml:space="preserve">požadovať odstránenie vád dodaním náhradného tovaru za </w:t>
      </w:r>
      <w:proofErr w:type="spellStart"/>
      <w:r w:rsidRPr="00165F17">
        <w:rPr>
          <w:rFonts w:asciiTheme="minorHAnsi" w:hAnsiTheme="minorHAnsi" w:cstheme="minorHAnsi"/>
          <w:sz w:val="22"/>
          <w:szCs w:val="22"/>
        </w:rPr>
        <w:t>vadný</w:t>
      </w:r>
      <w:proofErr w:type="spellEnd"/>
      <w:r w:rsidRPr="00165F17">
        <w:rPr>
          <w:rFonts w:asciiTheme="minorHAnsi" w:hAnsiTheme="minorHAnsi" w:cstheme="minorHAnsi"/>
          <w:sz w:val="22"/>
          <w:szCs w:val="22"/>
        </w:rPr>
        <w:t xml:space="preserve"> tovar, dodanie</w:t>
      </w:r>
    </w:p>
    <w:p w14:paraId="657E8F4E" w14:textId="77777777" w:rsidR="004E7A27" w:rsidRPr="00165F17" w:rsidRDefault="004E7A27" w:rsidP="00112E7A">
      <w:pPr>
        <w:ind w:left="960"/>
        <w:jc w:val="both"/>
        <w:rPr>
          <w:rFonts w:asciiTheme="minorHAnsi" w:hAnsiTheme="minorHAnsi" w:cstheme="minorHAnsi"/>
          <w:sz w:val="22"/>
          <w:szCs w:val="22"/>
        </w:rPr>
      </w:pPr>
      <w:r w:rsidRPr="00165F17">
        <w:rPr>
          <w:rFonts w:asciiTheme="minorHAnsi" w:hAnsiTheme="minorHAnsi" w:cstheme="minorHAnsi"/>
          <w:sz w:val="22"/>
          <w:szCs w:val="22"/>
        </w:rPr>
        <w:t>chýbajúceho tovaru a požadovať odstránenie právnych vád</w:t>
      </w:r>
    </w:p>
    <w:p w14:paraId="434C7EAC" w14:textId="77777777" w:rsidR="004E7A27" w:rsidRPr="00165F17" w:rsidRDefault="004E7A27" w:rsidP="00112E7A">
      <w:pPr>
        <w:numPr>
          <w:ilvl w:val="0"/>
          <w:numId w:val="4"/>
        </w:numPr>
        <w:jc w:val="both"/>
        <w:rPr>
          <w:rFonts w:asciiTheme="minorHAnsi" w:hAnsiTheme="minorHAnsi" w:cstheme="minorHAnsi"/>
          <w:sz w:val="22"/>
          <w:szCs w:val="22"/>
        </w:rPr>
      </w:pPr>
      <w:r w:rsidRPr="00165F17">
        <w:rPr>
          <w:rFonts w:asciiTheme="minorHAnsi" w:hAnsiTheme="minorHAnsi" w:cstheme="minorHAnsi"/>
          <w:sz w:val="22"/>
          <w:szCs w:val="22"/>
        </w:rPr>
        <w:t>požadovať odstránenie vád opravou tovaru, ak sú vady opraviteľné</w:t>
      </w:r>
    </w:p>
    <w:p w14:paraId="68A4766E" w14:textId="77777777" w:rsidR="004E7A27" w:rsidRPr="00165F17" w:rsidRDefault="004E7A27" w:rsidP="00112E7A">
      <w:pPr>
        <w:numPr>
          <w:ilvl w:val="0"/>
          <w:numId w:val="4"/>
        </w:numPr>
        <w:jc w:val="both"/>
        <w:rPr>
          <w:rFonts w:asciiTheme="minorHAnsi" w:hAnsiTheme="minorHAnsi" w:cstheme="minorHAnsi"/>
          <w:sz w:val="22"/>
          <w:szCs w:val="22"/>
        </w:rPr>
      </w:pPr>
      <w:r w:rsidRPr="00165F17">
        <w:rPr>
          <w:rFonts w:asciiTheme="minorHAnsi" w:hAnsiTheme="minorHAnsi" w:cstheme="minorHAnsi"/>
          <w:sz w:val="22"/>
          <w:szCs w:val="22"/>
        </w:rPr>
        <w:t>požadovať primeranú zľavu z kúpnej ceny, alebo</w:t>
      </w:r>
    </w:p>
    <w:p w14:paraId="08605406" w14:textId="77777777" w:rsidR="004E7A27" w:rsidRPr="00165F17" w:rsidRDefault="004E7A27" w:rsidP="00112E7A">
      <w:pPr>
        <w:numPr>
          <w:ilvl w:val="0"/>
          <w:numId w:val="4"/>
        </w:numPr>
        <w:jc w:val="both"/>
        <w:rPr>
          <w:rFonts w:asciiTheme="minorHAnsi" w:hAnsiTheme="minorHAnsi" w:cstheme="minorHAnsi"/>
          <w:sz w:val="22"/>
          <w:szCs w:val="22"/>
        </w:rPr>
      </w:pPr>
      <w:r w:rsidRPr="00165F17">
        <w:rPr>
          <w:rFonts w:asciiTheme="minorHAnsi" w:hAnsiTheme="minorHAnsi" w:cstheme="minorHAnsi"/>
          <w:sz w:val="22"/>
          <w:szCs w:val="22"/>
        </w:rPr>
        <w:t>odstúpiť od kúpnej zmluvy</w:t>
      </w:r>
    </w:p>
    <w:p w14:paraId="72841988" w14:textId="77777777" w:rsidR="004E7A27" w:rsidRPr="00165F17" w:rsidRDefault="004E7A27" w:rsidP="00112E7A">
      <w:pPr>
        <w:jc w:val="both"/>
        <w:rPr>
          <w:rFonts w:asciiTheme="minorHAnsi" w:hAnsiTheme="minorHAnsi" w:cstheme="minorHAnsi"/>
          <w:sz w:val="22"/>
          <w:szCs w:val="22"/>
        </w:rPr>
      </w:pPr>
      <w:r w:rsidRPr="00165F17">
        <w:rPr>
          <w:rFonts w:asciiTheme="minorHAnsi" w:hAnsiTheme="minorHAnsi" w:cstheme="minorHAnsi"/>
          <w:sz w:val="22"/>
          <w:szCs w:val="22"/>
        </w:rPr>
        <w:t>Uplatnený nárok nemôže kupujúci meniť bez súhlasu predávajúceho.</w:t>
      </w:r>
    </w:p>
    <w:p w14:paraId="00AC1DDF" w14:textId="77777777" w:rsidR="004E7A27" w:rsidRPr="00165F17" w:rsidRDefault="004E7A27" w:rsidP="00112E7A">
      <w:pPr>
        <w:jc w:val="both"/>
        <w:rPr>
          <w:rFonts w:asciiTheme="minorHAnsi" w:hAnsiTheme="minorHAnsi" w:cstheme="minorHAnsi"/>
          <w:sz w:val="22"/>
          <w:szCs w:val="22"/>
        </w:rPr>
      </w:pPr>
      <w:r w:rsidRPr="00165F17">
        <w:rPr>
          <w:rFonts w:asciiTheme="minorHAnsi" w:hAnsiTheme="minorHAnsi" w:cstheme="minorHAnsi"/>
          <w:sz w:val="22"/>
          <w:szCs w:val="22"/>
        </w:rPr>
        <w:t>Ak je dodaním tovaru s vadami zmluva porušená nepodstatným spôsobom, môže kupujúci</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požadovať buď dodanie chýbajúceho tovaru a odstránenie ostatných vád tovaru, alebo zľavu</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z kúpnej ceny.</w:t>
      </w:r>
    </w:p>
    <w:p w14:paraId="6602B499" w14:textId="77777777" w:rsidR="009A19F7" w:rsidRPr="00165F17" w:rsidRDefault="009103DA" w:rsidP="00112E7A">
      <w:pPr>
        <w:jc w:val="both"/>
        <w:rPr>
          <w:rFonts w:asciiTheme="minorHAnsi" w:hAnsiTheme="minorHAnsi" w:cstheme="minorHAnsi"/>
          <w:sz w:val="22"/>
          <w:szCs w:val="22"/>
        </w:rPr>
      </w:pPr>
      <w:r w:rsidRPr="00165F17">
        <w:rPr>
          <w:rFonts w:asciiTheme="minorHAnsi" w:hAnsiTheme="minorHAnsi" w:cstheme="minorHAnsi"/>
          <w:sz w:val="22"/>
          <w:szCs w:val="22"/>
        </w:rPr>
        <w:t>Predávajúci nezodpovedá za vady tovaru, o ktorých kupujúci v čase uzavretia zmluvy vedel</w:t>
      </w:r>
      <w:r w:rsidR="009A19F7" w:rsidRPr="00165F17">
        <w:rPr>
          <w:rFonts w:asciiTheme="minorHAnsi" w:hAnsiTheme="minorHAnsi" w:cstheme="minorHAnsi"/>
          <w:sz w:val="22"/>
          <w:szCs w:val="22"/>
        </w:rPr>
        <w:t xml:space="preserve"> alebo </w:t>
      </w:r>
      <w:r w:rsidRPr="00165F17">
        <w:rPr>
          <w:rFonts w:asciiTheme="minorHAnsi" w:hAnsiTheme="minorHAnsi" w:cstheme="minorHAnsi"/>
          <w:sz w:val="22"/>
          <w:szCs w:val="22"/>
        </w:rPr>
        <w:t>s prihliadnutím na okolnosti, za ktorých sa zmluva uzavrela, musel vidieť, ibaže sa</w:t>
      </w:r>
      <w:r w:rsidR="009A19F7" w:rsidRPr="00165F17">
        <w:rPr>
          <w:rFonts w:asciiTheme="minorHAnsi" w:hAnsiTheme="minorHAnsi" w:cstheme="minorHAnsi"/>
          <w:sz w:val="22"/>
          <w:szCs w:val="22"/>
        </w:rPr>
        <w:t xml:space="preserve"> vady týkajú </w:t>
      </w:r>
      <w:r w:rsidRPr="00165F17">
        <w:rPr>
          <w:rFonts w:asciiTheme="minorHAnsi" w:hAnsiTheme="minorHAnsi" w:cstheme="minorHAnsi"/>
          <w:sz w:val="22"/>
          <w:szCs w:val="22"/>
        </w:rPr>
        <w:t>vlastností tovaru, ktoré tovar mal mať podľa zmluvy.</w:t>
      </w:r>
    </w:p>
    <w:p w14:paraId="10D74174" w14:textId="75CAB862" w:rsidR="009A19F7" w:rsidRPr="00165F17" w:rsidRDefault="009103DA" w:rsidP="00112E7A">
      <w:pPr>
        <w:jc w:val="both"/>
        <w:rPr>
          <w:rFonts w:asciiTheme="minorHAnsi" w:hAnsiTheme="minorHAnsi" w:cstheme="minorHAnsi"/>
          <w:sz w:val="22"/>
          <w:szCs w:val="22"/>
        </w:rPr>
      </w:pPr>
      <w:r w:rsidRPr="00165F17">
        <w:rPr>
          <w:rFonts w:asciiTheme="minorHAnsi" w:hAnsiTheme="minorHAnsi" w:cstheme="minorHAnsi"/>
          <w:sz w:val="22"/>
          <w:szCs w:val="22"/>
        </w:rPr>
        <w:t>Ak z obsahu zmluvy</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 xml:space="preserve">alebo záručného vyhlásenia nevyplýva niečo iné, začína záručná doba plynúť odo dňa </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dodanie tovaru. Ak je predávajúci povinný odoslať tovar, plynie záručná doba odo dňa</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dôjdenia tovaru do miesta určenia.</w:t>
      </w:r>
    </w:p>
    <w:p w14:paraId="2CF6C55A" w14:textId="77777777" w:rsidR="009103DA" w:rsidRPr="00165F17" w:rsidRDefault="009103DA" w:rsidP="00112E7A">
      <w:pPr>
        <w:jc w:val="both"/>
        <w:rPr>
          <w:rFonts w:asciiTheme="minorHAnsi" w:hAnsiTheme="minorHAnsi" w:cstheme="minorHAnsi"/>
          <w:sz w:val="22"/>
          <w:szCs w:val="22"/>
        </w:rPr>
      </w:pPr>
      <w:r w:rsidRPr="00165F17">
        <w:rPr>
          <w:rFonts w:asciiTheme="minorHAnsi" w:hAnsiTheme="minorHAnsi" w:cstheme="minorHAnsi"/>
          <w:sz w:val="22"/>
          <w:szCs w:val="22"/>
        </w:rPr>
        <w:t>Záručná doba nepl</w:t>
      </w:r>
      <w:r w:rsidR="009A19F7" w:rsidRPr="00165F17">
        <w:rPr>
          <w:rFonts w:asciiTheme="minorHAnsi" w:hAnsiTheme="minorHAnsi" w:cstheme="minorHAnsi"/>
          <w:sz w:val="22"/>
          <w:szCs w:val="22"/>
        </w:rPr>
        <w:t xml:space="preserve">ynie </w:t>
      </w:r>
      <w:r w:rsidRPr="00165F17">
        <w:rPr>
          <w:rFonts w:asciiTheme="minorHAnsi" w:hAnsiTheme="minorHAnsi" w:cstheme="minorHAnsi"/>
          <w:sz w:val="22"/>
          <w:szCs w:val="22"/>
        </w:rPr>
        <w:t>po dobu, po ktorú kupujúci</w:t>
      </w:r>
      <w:r w:rsidR="009A19F7" w:rsidRPr="00165F17">
        <w:rPr>
          <w:rFonts w:asciiTheme="minorHAnsi" w:hAnsiTheme="minorHAnsi" w:cstheme="minorHAnsi"/>
          <w:sz w:val="22"/>
          <w:szCs w:val="22"/>
        </w:rPr>
        <w:t xml:space="preserve"> </w:t>
      </w:r>
      <w:r w:rsidRPr="00165F17">
        <w:rPr>
          <w:rFonts w:asciiTheme="minorHAnsi" w:hAnsiTheme="minorHAnsi" w:cstheme="minorHAnsi"/>
          <w:sz w:val="22"/>
          <w:szCs w:val="22"/>
        </w:rPr>
        <w:t>nemôže užívať tovar pre jeho vady, za ktoré zodpovedá predávajúci.</w:t>
      </w:r>
    </w:p>
    <w:p w14:paraId="4B4A7B61" w14:textId="3AD3792E" w:rsidR="00273E96" w:rsidRPr="00165F17" w:rsidRDefault="00273E96" w:rsidP="00B21E21">
      <w:pPr>
        <w:jc w:val="center"/>
        <w:rPr>
          <w:rFonts w:asciiTheme="minorHAnsi" w:hAnsiTheme="minorHAnsi" w:cstheme="minorHAnsi"/>
          <w:b/>
          <w:sz w:val="22"/>
          <w:szCs w:val="22"/>
        </w:rPr>
      </w:pPr>
      <w:r w:rsidRPr="00165F17">
        <w:rPr>
          <w:rFonts w:asciiTheme="minorHAnsi" w:hAnsiTheme="minorHAnsi" w:cstheme="minorHAnsi"/>
          <w:b/>
          <w:sz w:val="22"/>
          <w:szCs w:val="22"/>
        </w:rPr>
        <w:t>Článok 7</w:t>
      </w:r>
      <w:r w:rsidR="00112E7A" w:rsidRPr="00165F17">
        <w:rPr>
          <w:rFonts w:asciiTheme="minorHAnsi" w:hAnsiTheme="minorHAnsi" w:cstheme="minorHAnsi"/>
          <w:b/>
          <w:sz w:val="22"/>
          <w:szCs w:val="22"/>
        </w:rPr>
        <w:t xml:space="preserve"> - </w:t>
      </w:r>
      <w:r w:rsidRPr="00165F17">
        <w:rPr>
          <w:rFonts w:asciiTheme="minorHAnsi" w:hAnsiTheme="minorHAnsi" w:cstheme="minorHAnsi"/>
          <w:b/>
          <w:sz w:val="22"/>
          <w:szCs w:val="22"/>
        </w:rPr>
        <w:t>Alternatívne riešenie sporu</w:t>
      </w:r>
    </w:p>
    <w:p w14:paraId="036C05F1" w14:textId="77777777" w:rsidR="009103DA" w:rsidRPr="00165F17" w:rsidRDefault="009103DA" w:rsidP="00B21E21">
      <w:pPr>
        <w:jc w:val="center"/>
        <w:rPr>
          <w:rFonts w:asciiTheme="minorHAnsi" w:hAnsiTheme="minorHAnsi" w:cstheme="minorHAnsi"/>
          <w:sz w:val="22"/>
          <w:szCs w:val="22"/>
        </w:rPr>
      </w:pPr>
    </w:p>
    <w:p w14:paraId="622CAFE3" w14:textId="77777777" w:rsidR="00273E96" w:rsidRPr="00165F17" w:rsidRDefault="00273E96" w:rsidP="00112E7A">
      <w:pPr>
        <w:tabs>
          <w:tab w:val="left" w:pos="2552"/>
        </w:tabs>
        <w:jc w:val="both"/>
        <w:rPr>
          <w:rFonts w:asciiTheme="minorHAnsi" w:hAnsiTheme="minorHAnsi" w:cstheme="minorHAnsi"/>
          <w:sz w:val="22"/>
          <w:szCs w:val="22"/>
        </w:rPr>
      </w:pPr>
      <w:r w:rsidRPr="00165F17">
        <w:rPr>
          <w:rStyle w:val="Zvraznenie"/>
          <w:rFonts w:asciiTheme="minorHAnsi" w:hAnsiTheme="minorHAnsi" w:cstheme="minorHAnsi"/>
          <w:i w:val="0"/>
          <w:sz w:val="22"/>
          <w:szCs w:val="22"/>
        </w:rPr>
        <w:t xml:space="preserve">Spotrebiteľ má právo obrátiť sa na predávajúceho so žiadosťou o nápravu, ak nie je spokojný so spôsobom, ktorým predávajúci vybavil jeho reklamáciu alebo ak sa domnieva, že predávajúci porušil jeho práva. Ak predávajúci odpovie na túto žiadosť zamietavo alebo na ňu neodpovie do 30 dní od jej odoslania, spotrebiteľ má právo podať návrh na začatie alternatívneho riešenia sporu subjektu alternatívneho riešenia sporov (ďalej len subjekt ARS) podľa zákona 391/2015 </w:t>
      </w:r>
      <w:proofErr w:type="spellStart"/>
      <w:r w:rsidRPr="00165F17">
        <w:rPr>
          <w:rStyle w:val="Zvraznenie"/>
          <w:rFonts w:asciiTheme="minorHAnsi" w:hAnsiTheme="minorHAnsi" w:cstheme="minorHAnsi"/>
          <w:i w:val="0"/>
          <w:sz w:val="22"/>
          <w:szCs w:val="22"/>
        </w:rPr>
        <w:t>Z.z</w:t>
      </w:r>
      <w:proofErr w:type="spellEnd"/>
      <w:r w:rsidRPr="00165F17">
        <w:rPr>
          <w:rStyle w:val="Zvraznenie"/>
          <w:rFonts w:asciiTheme="minorHAnsi" w:hAnsiTheme="minorHAnsi" w:cstheme="minorHAnsi"/>
          <w:i w:val="0"/>
          <w:sz w:val="22"/>
          <w:szCs w:val="22"/>
        </w:rPr>
        <w:t xml:space="preserve">. ARS subjektami sú orgány a oprávnené právnické osoby podľa §3 zákona 391/2015 </w:t>
      </w:r>
      <w:proofErr w:type="spellStart"/>
      <w:r w:rsidRPr="00165F17">
        <w:rPr>
          <w:rStyle w:val="Zvraznenie"/>
          <w:rFonts w:asciiTheme="minorHAnsi" w:hAnsiTheme="minorHAnsi" w:cstheme="minorHAnsi"/>
          <w:i w:val="0"/>
          <w:sz w:val="22"/>
          <w:szCs w:val="22"/>
        </w:rPr>
        <w:t>Z.z</w:t>
      </w:r>
      <w:proofErr w:type="spellEnd"/>
      <w:r w:rsidRPr="00165F17">
        <w:rPr>
          <w:rStyle w:val="Zvraznenie"/>
          <w:rFonts w:asciiTheme="minorHAnsi" w:hAnsiTheme="minorHAnsi" w:cstheme="minorHAnsi"/>
          <w:i w:val="0"/>
          <w:sz w:val="22"/>
          <w:szCs w:val="22"/>
        </w:rPr>
        <w:t xml:space="preserve">. Návrh môže spotrebiteľ podať spôsobom určeným podľa §12 Zákona 391/2015 </w:t>
      </w:r>
      <w:proofErr w:type="spellStart"/>
      <w:r w:rsidRPr="00165F17">
        <w:rPr>
          <w:rStyle w:val="Zvraznenie"/>
          <w:rFonts w:asciiTheme="minorHAnsi" w:hAnsiTheme="minorHAnsi" w:cstheme="minorHAnsi"/>
          <w:i w:val="0"/>
          <w:sz w:val="22"/>
          <w:szCs w:val="22"/>
        </w:rPr>
        <w:t>Z.z</w:t>
      </w:r>
      <w:proofErr w:type="spellEnd"/>
      <w:r w:rsidRPr="00165F17">
        <w:rPr>
          <w:rStyle w:val="Zvraznenie"/>
          <w:rFonts w:asciiTheme="minorHAnsi" w:hAnsiTheme="minorHAnsi" w:cstheme="minorHAnsi"/>
          <w:i w:val="0"/>
          <w:sz w:val="22"/>
          <w:szCs w:val="22"/>
        </w:rPr>
        <w:t>. Alternatívne riešenie sporov môže využiť len spotrebiteľ – fyzická osoba, ktorá pri uzatváraní a plnení spotrebiteľskej zmluvy nekoná v rámci predmetu svojej podnikateľskej činnosti, zamestnania alebo povolania. Alternatívne riešenie sporov sa týka len sporu medzi spotrebiteľom a predávajúcim, vyplývajúceho zo spotrebiteľskej zmluvy alebo súvisiaceho so spotrebiteľskou zmluvou. Alternatívne riešenie sporov sa netýka sporov, kde hodnota sporu neprevyšuje sumu 20 EUR. Subjekt ARS môže od spotrebiteľa požadovať úhradu poplatku za začatie alternatívneho riešenia sporu maximálne do výšky 5 EUR s DPH.</w:t>
      </w:r>
    </w:p>
    <w:p w14:paraId="6764804A" w14:textId="77777777" w:rsidR="009103DA" w:rsidRPr="00165F17" w:rsidRDefault="009103DA" w:rsidP="00B21E21">
      <w:pPr>
        <w:tabs>
          <w:tab w:val="left" w:pos="2552"/>
        </w:tabs>
        <w:jc w:val="center"/>
        <w:rPr>
          <w:rFonts w:asciiTheme="minorHAnsi" w:hAnsiTheme="minorHAnsi" w:cstheme="minorHAnsi"/>
          <w:sz w:val="22"/>
          <w:szCs w:val="22"/>
        </w:rPr>
      </w:pPr>
    </w:p>
    <w:p w14:paraId="618CD33F" w14:textId="3FC66C3E" w:rsidR="00273E96" w:rsidRPr="00165F17" w:rsidRDefault="009103DA" w:rsidP="00273E96">
      <w:pPr>
        <w:tabs>
          <w:tab w:val="left" w:pos="2552"/>
        </w:tabs>
        <w:rPr>
          <w:rFonts w:asciiTheme="minorHAnsi" w:hAnsiTheme="minorHAnsi" w:cstheme="minorHAnsi"/>
          <w:sz w:val="22"/>
          <w:szCs w:val="22"/>
        </w:rPr>
      </w:pPr>
      <w:r w:rsidRPr="00165F17">
        <w:rPr>
          <w:rFonts w:asciiTheme="minorHAnsi" w:hAnsiTheme="minorHAnsi" w:cstheme="minorHAnsi"/>
          <w:sz w:val="22"/>
          <w:szCs w:val="22"/>
        </w:rPr>
        <w:t>V</w:t>
      </w:r>
      <w:r w:rsidR="00D7518B" w:rsidRPr="00165F17">
        <w:rPr>
          <w:rFonts w:asciiTheme="minorHAnsi" w:hAnsiTheme="minorHAnsi" w:cstheme="minorHAnsi"/>
          <w:sz w:val="22"/>
          <w:szCs w:val="22"/>
        </w:rPr>
        <w:t> Dunajskej Strede</w:t>
      </w:r>
      <w:r w:rsidRPr="00165F17">
        <w:rPr>
          <w:rFonts w:asciiTheme="minorHAnsi" w:hAnsiTheme="minorHAnsi" w:cstheme="minorHAnsi"/>
          <w:sz w:val="22"/>
          <w:szCs w:val="22"/>
        </w:rPr>
        <w:t xml:space="preserve">, dňa </w:t>
      </w:r>
      <w:r w:rsidR="00112E7A" w:rsidRPr="00165F17">
        <w:rPr>
          <w:rFonts w:asciiTheme="minorHAnsi" w:hAnsiTheme="minorHAnsi" w:cstheme="minorHAnsi"/>
          <w:sz w:val="22"/>
          <w:szCs w:val="22"/>
        </w:rPr>
        <w:t>25.10.2023</w:t>
      </w:r>
      <w:r w:rsidRPr="00165F17">
        <w:rPr>
          <w:rFonts w:asciiTheme="minorHAnsi" w:hAnsiTheme="minorHAnsi" w:cstheme="minorHAnsi"/>
          <w:sz w:val="22"/>
          <w:szCs w:val="22"/>
        </w:rPr>
        <w:t xml:space="preserve">                                      </w:t>
      </w:r>
    </w:p>
    <w:p w14:paraId="72910AAD" w14:textId="77777777" w:rsidR="00273E96" w:rsidRPr="00165F17" w:rsidRDefault="00273E96" w:rsidP="00273E96">
      <w:pPr>
        <w:tabs>
          <w:tab w:val="left" w:pos="2552"/>
        </w:tabs>
        <w:rPr>
          <w:rFonts w:asciiTheme="minorHAnsi" w:hAnsiTheme="minorHAnsi" w:cstheme="minorHAnsi"/>
          <w:sz w:val="22"/>
          <w:szCs w:val="22"/>
        </w:rPr>
      </w:pPr>
    </w:p>
    <w:p w14:paraId="4153732D" w14:textId="77777777" w:rsidR="00273E96" w:rsidRPr="00165F17" w:rsidRDefault="00273E96" w:rsidP="00273E96">
      <w:pPr>
        <w:tabs>
          <w:tab w:val="left" w:pos="2552"/>
        </w:tabs>
        <w:rPr>
          <w:rFonts w:asciiTheme="minorHAnsi" w:hAnsiTheme="minorHAnsi" w:cstheme="minorHAnsi"/>
          <w:sz w:val="22"/>
          <w:szCs w:val="22"/>
        </w:rPr>
      </w:pPr>
    </w:p>
    <w:p w14:paraId="39766794" w14:textId="05242944" w:rsidR="009103DA" w:rsidRPr="00165F17" w:rsidRDefault="00273E96" w:rsidP="00273E96">
      <w:pPr>
        <w:tabs>
          <w:tab w:val="left" w:pos="2552"/>
        </w:tabs>
        <w:rPr>
          <w:rFonts w:asciiTheme="minorHAnsi" w:hAnsiTheme="minorHAnsi" w:cstheme="minorHAnsi"/>
          <w:sz w:val="22"/>
          <w:szCs w:val="22"/>
        </w:rPr>
      </w:pPr>
      <w:r w:rsidRPr="00165F17">
        <w:rPr>
          <w:rFonts w:asciiTheme="minorHAnsi" w:hAnsiTheme="minorHAnsi" w:cstheme="minorHAnsi"/>
          <w:sz w:val="22"/>
          <w:szCs w:val="22"/>
        </w:rPr>
        <w:tab/>
      </w:r>
      <w:r w:rsidRPr="00165F17">
        <w:rPr>
          <w:rFonts w:asciiTheme="minorHAnsi" w:hAnsiTheme="minorHAnsi" w:cstheme="minorHAnsi"/>
          <w:sz w:val="22"/>
          <w:szCs w:val="22"/>
        </w:rPr>
        <w:tab/>
      </w:r>
      <w:r w:rsidRPr="00165F17">
        <w:rPr>
          <w:rFonts w:asciiTheme="minorHAnsi" w:hAnsiTheme="minorHAnsi" w:cstheme="minorHAnsi"/>
          <w:sz w:val="22"/>
          <w:szCs w:val="22"/>
        </w:rPr>
        <w:tab/>
      </w:r>
      <w:r w:rsidRPr="00165F17">
        <w:rPr>
          <w:rFonts w:asciiTheme="minorHAnsi" w:hAnsiTheme="minorHAnsi" w:cstheme="minorHAnsi"/>
          <w:sz w:val="22"/>
          <w:szCs w:val="22"/>
        </w:rPr>
        <w:tab/>
      </w:r>
      <w:r w:rsidRPr="00165F17">
        <w:rPr>
          <w:rFonts w:asciiTheme="minorHAnsi" w:hAnsiTheme="minorHAnsi" w:cstheme="minorHAnsi"/>
          <w:sz w:val="22"/>
          <w:szCs w:val="22"/>
        </w:rPr>
        <w:tab/>
      </w:r>
      <w:r w:rsidRPr="00165F17">
        <w:rPr>
          <w:rFonts w:asciiTheme="minorHAnsi" w:hAnsiTheme="minorHAnsi" w:cstheme="minorHAnsi"/>
          <w:sz w:val="22"/>
          <w:szCs w:val="22"/>
        </w:rPr>
        <w:tab/>
      </w:r>
      <w:r w:rsidRPr="00165F17">
        <w:rPr>
          <w:rFonts w:asciiTheme="minorHAnsi" w:hAnsiTheme="minorHAnsi" w:cstheme="minorHAnsi"/>
          <w:sz w:val="22"/>
          <w:szCs w:val="22"/>
        </w:rPr>
        <w:tab/>
      </w:r>
      <w:r w:rsidRPr="00165F17">
        <w:rPr>
          <w:rFonts w:asciiTheme="minorHAnsi" w:hAnsiTheme="minorHAnsi" w:cstheme="minorHAnsi"/>
          <w:sz w:val="22"/>
          <w:szCs w:val="22"/>
        </w:rPr>
        <w:tab/>
      </w:r>
      <w:r w:rsidR="00B21E21" w:rsidRPr="00165F17">
        <w:rPr>
          <w:rFonts w:asciiTheme="minorHAnsi" w:hAnsiTheme="minorHAnsi" w:cstheme="minorHAnsi"/>
          <w:sz w:val="22"/>
          <w:szCs w:val="22"/>
        </w:rPr>
        <w:t>mobilia</w:t>
      </w:r>
      <w:r w:rsidR="002B4218" w:rsidRPr="00165F17">
        <w:rPr>
          <w:rFonts w:asciiTheme="minorHAnsi" w:hAnsiTheme="minorHAnsi" w:cstheme="minorHAnsi"/>
          <w:sz w:val="22"/>
          <w:szCs w:val="22"/>
        </w:rPr>
        <w:t xml:space="preserve"> s.r.o.</w:t>
      </w:r>
      <w:r w:rsidR="009103DA" w:rsidRPr="00165F17">
        <w:rPr>
          <w:rFonts w:asciiTheme="minorHAnsi" w:hAnsiTheme="minorHAnsi" w:cstheme="minorHAnsi"/>
          <w:sz w:val="22"/>
          <w:szCs w:val="22"/>
        </w:rPr>
        <w:t xml:space="preserve"> </w:t>
      </w:r>
    </w:p>
    <w:p w14:paraId="0E7077A1" w14:textId="77777777" w:rsidR="009103DA" w:rsidRPr="00165F17" w:rsidRDefault="009103DA" w:rsidP="00273E96">
      <w:pPr>
        <w:tabs>
          <w:tab w:val="left" w:pos="2552"/>
        </w:tabs>
        <w:rPr>
          <w:rFonts w:asciiTheme="minorHAnsi" w:hAnsiTheme="minorHAnsi" w:cstheme="minorHAnsi"/>
          <w:sz w:val="22"/>
          <w:szCs w:val="22"/>
        </w:rPr>
      </w:pPr>
      <w:r w:rsidRPr="00165F17">
        <w:rPr>
          <w:rFonts w:asciiTheme="minorHAnsi" w:hAnsiTheme="minorHAnsi" w:cstheme="minorHAnsi"/>
          <w:sz w:val="22"/>
          <w:szCs w:val="22"/>
        </w:rPr>
        <w:t xml:space="preserve">                                                                                             </w:t>
      </w:r>
    </w:p>
    <w:sectPr w:rsidR="009103DA" w:rsidRPr="00165F17" w:rsidSect="00A81752">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40143"/>
    <w:multiLevelType w:val="hybridMultilevel"/>
    <w:tmpl w:val="0D1A2110"/>
    <w:lvl w:ilvl="0" w:tplc="041B0017">
      <w:start w:val="1"/>
      <w:numFmt w:val="lowerLetter"/>
      <w:lvlText w:val="%1)"/>
      <w:lvlJc w:val="left"/>
      <w:pPr>
        <w:tabs>
          <w:tab w:val="num" w:pos="4740"/>
        </w:tabs>
        <w:ind w:left="4740" w:hanging="360"/>
      </w:pPr>
    </w:lvl>
    <w:lvl w:ilvl="1" w:tplc="041B0019" w:tentative="1">
      <w:start w:val="1"/>
      <w:numFmt w:val="lowerLetter"/>
      <w:lvlText w:val="%2."/>
      <w:lvlJc w:val="left"/>
      <w:pPr>
        <w:tabs>
          <w:tab w:val="num" w:pos="5460"/>
        </w:tabs>
        <w:ind w:left="5460" w:hanging="360"/>
      </w:pPr>
    </w:lvl>
    <w:lvl w:ilvl="2" w:tplc="041B001B" w:tentative="1">
      <w:start w:val="1"/>
      <w:numFmt w:val="lowerRoman"/>
      <w:lvlText w:val="%3."/>
      <w:lvlJc w:val="right"/>
      <w:pPr>
        <w:tabs>
          <w:tab w:val="num" w:pos="6180"/>
        </w:tabs>
        <w:ind w:left="6180" w:hanging="180"/>
      </w:pPr>
    </w:lvl>
    <w:lvl w:ilvl="3" w:tplc="041B000F" w:tentative="1">
      <w:start w:val="1"/>
      <w:numFmt w:val="decimal"/>
      <w:lvlText w:val="%4."/>
      <w:lvlJc w:val="left"/>
      <w:pPr>
        <w:tabs>
          <w:tab w:val="num" w:pos="6900"/>
        </w:tabs>
        <w:ind w:left="6900" w:hanging="360"/>
      </w:pPr>
    </w:lvl>
    <w:lvl w:ilvl="4" w:tplc="041B0019" w:tentative="1">
      <w:start w:val="1"/>
      <w:numFmt w:val="lowerLetter"/>
      <w:lvlText w:val="%5."/>
      <w:lvlJc w:val="left"/>
      <w:pPr>
        <w:tabs>
          <w:tab w:val="num" w:pos="7620"/>
        </w:tabs>
        <w:ind w:left="7620" w:hanging="360"/>
      </w:pPr>
    </w:lvl>
    <w:lvl w:ilvl="5" w:tplc="041B001B" w:tentative="1">
      <w:start w:val="1"/>
      <w:numFmt w:val="lowerRoman"/>
      <w:lvlText w:val="%6."/>
      <w:lvlJc w:val="right"/>
      <w:pPr>
        <w:tabs>
          <w:tab w:val="num" w:pos="8340"/>
        </w:tabs>
        <w:ind w:left="8340" w:hanging="180"/>
      </w:pPr>
    </w:lvl>
    <w:lvl w:ilvl="6" w:tplc="041B000F" w:tentative="1">
      <w:start w:val="1"/>
      <w:numFmt w:val="decimal"/>
      <w:lvlText w:val="%7."/>
      <w:lvlJc w:val="left"/>
      <w:pPr>
        <w:tabs>
          <w:tab w:val="num" w:pos="9060"/>
        </w:tabs>
        <w:ind w:left="9060" w:hanging="360"/>
      </w:pPr>
    </w:lvl>
    <w:lvl w:ilvl="7" w:tplc="041B0019" w:tentative="1">
      <w:start w:val="1"/>
      <w:numFmt w:val="lowerLetter"/>
      <w:lvlText w:val="%8."/>
      <w:lvlJc w:val="left"/>
      <w:pPr>
        <w:tabs>
          <w:tab w:val="num" w:pos="9780"/>
        </w:tabs>
        <w:ind w:left="9780" w:hanging="360"/>
      </w:pPr>
    </w:lvl>
    <w:lvl w:ilvl="8" w:tplc="041B001B" w:tentative="1">
      <w:start w:val="1"/>
      <w:numFmt w:val="lowerRoman"/>
      <w:lvlText w:val="%9."/>
      <w:lvlJc w:val="right"/>
      <w:pPr>
        <w:tabs>
          <w:tab w:val="num" w:pos="10500"/>
        </w:tabs>
        <w:ind w:left="10500" w:hanging="180"/>
      </w:pPr>
    </w:lvl>
  </w:abstractNum>
  <w:abstractNum w:abstractNumId="1" w15:restartNumberingAfterBreak="0">
    <w:nsid w:val="5007710F"/>
    <w:multiLevelType w:val="hybridMultilevel"/>
    <w:tmpl w:val="19CC1B98"/>
    <w:lvl w:ilvl="0" w:tplc="041B0019">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54614FBA"/>
    <w:multiLevelType w:val="hybridMultilevel"/>
    <w:tmpl w:val="A080C2EC"/>
    <w:lvl w:ilvl="0" w:tplc="041B0017">
      <w:start w:val="1"/>
      <w:numFmt w:val="lowerLetter"/>
      <w:lvlText w:val="%1)"/>
      <w:lvlJc w:val="left"/>
      <w:pPr>
        <w:tabs>
          <w:tab w:val="num" w:pos="960"/>
        </w:tabs>
        <w:ind w:left="960" w:hanging="360"/>
      </w:pPr>
    </w:lvl>
    <w:lvl w:ilvl="1" w:tplc="041B0019" w:tentative="1">
      <w:start w:val="1"/>
      <w:numFmt w:val="lowerLetter"/>
      <w:lvlText w:val="%2."/>
      <w:lvlJc w:val="left"/>
      <w:pPr>
        <w:tabs>
          <w:tab w:val="num" w:pos="1680"/>
        </w:tabs>
        <w:ind w:left="1680" w:hanging="360"/>
      </w:pPr>
    </w:lvl>
    <w:lvl w:ilvl="2" w:tplc="041B001B" w:tentative="1">
      <w:start w:val="1"/>
      <w:numFmt w:val="lowerRoman"/>
      <w:lvlText w:val="%3."/>
      <w:lvlJc w:val="right"/>
      <w:pPr>
        <w:tabs>
          <w:tab w:val="num" w:pos="2400"/>
        </w:tabs>
        <w:ind w:left="2400" w:hanging="180"/>
      </w:pPr>
    </w:lvl>
    <w:lvl w:ilvl="3" w:tplc="041B000F" w:tentative="1">
      <w:start w:val="1"/>
      <w:numFmt w:val="decimal"/>
      <w:lvlText w:val="%4."/>
      <w:lvlJc w:val="left"/>
      <w:pPr>
        <w:tabs>
          <w:tab w:val="num" w:pos="3120"/>
        </w:tabs>
        <w:ind w:left="3120" w:hanging="360"/>
      </w:pPr>
    </w:lvl>
    <w:lvl w:ilvl="4" w:tplc="041B0019" w:tentative="1">
      <w:start w:val="1"/>
      <w:numFmt w:val="lowerLetter"/>
      <w:lvlText w:val="%5."/>
      <w:lvlJc w:val="left"/>
      <w:pPr>
        <w:tabs>
          <w:tab w:val="num" w:pos="3840"/>
        </w:tabs>
        <w:ind w:left="3840" w:hanging="360"/>
      </w:pPr>
    </w:lvl>
    <w:lvl w:ilvl="5" w:tplc="041B001B" w:tentative="1">
      <w:start w:val="1"/>
      <w:numFmt w:val="lowerRoman"/>
      <w:lvlText w:val="%6."/>
      <w:lvlJc w:val="right"/>
      <w:pPr>
        <w:tabs>
          <w:tab w:val="num" w:pos="4560"/>
        </w:tabs>
        <w:ind w:left="4560" w:hanging="180"/>
      </w:pPr>
    </w:lvl>
    <w:lvl w:ilvl="6" w:tplc="041B000F" w:tentative="1">
      <w:start w:val="1"/>
      <w:numFmt w:val="decimal"/>
      <w:lvlText w:val="%7."/>
      <w:lvlJc w:val="left"/>
      <w:pPr>
        <w:tabs>
          <w:tab w:val="num" w:pos="5280"/>
        </w:tabs>
        <w:ind w:left="5280" w:hanging="360"/>
      </w:pPr>
    </w:lvl>
    <w:lvl w:ilvl="7" w:tplc="041B0019" w:tentative="1">
      <w:start w:val="1"/>
      <w:numFmt w:val="lowerLetter"/>
      <w:lvlText w:val="%8."/>
      <w:lvlJc w:val="left"/>
      <w:pPr>
        <w:tabs>
          <w:tab w:val="num" w:pos="6000"/>
        </w:tabs>
        <w:ind w:left="6000" w:hanging="360"/>
      </w:pPr>
    </w:lvl>
    <w:lvl w:ilvl="8" w:tplc="041B001B" w:tentative="1">
      <w:start w:val="1"/>
      <w:numFmt w:val="lowerRoman"/>
      <w:lvlText w:val="%9."/>
      <w:lvlJc w:val="right"/>
      <w:pPr>
        <w:tabs>
          <w:tab w:val="num" w:pos="6720"/>
        </w:tabs>
        <w:ind w:left="6720" w:hanging="180"/>
      </w:pPr>
    </w:lvl>
  </w:abstractNum>
  <w:abstractNum w:abstractNumId="3" w15:restartNumberingAfterBreak="0">
    <w:nsid w:val="75482DD2"/>
    <w:multiLevelType w:val="hybridMultilevel"/>
    <w:tmpl w:val="0C626A32"/>
    <w:lvl w:ilvl="0" w:tplc="041B0017">
      <w:start w:val="1"/>
      <w:numFmt w:val="lowerLetter"/>
      <w:lvlText w:val="%1)"/>
      <w:lvlJc w:val="left"/>
      <w:pPr>
        <w:tabs>
          <w:tab w:val="num" w:pos="5220"/>
        </w:tabs>
        <w:ind w:left="5220" w:hanging="360"/>
      </w:pPr>
    </w:lvl>
    <w:lvl w:ilvl="1" w:tplc="041B0019" w:tentative="1">
      <w:start w:val="1"/>
      <w:numFmt w:val="lowerLetter"/>
      <w:lvlText w:val="%2."/>
      <w:lvlJc w:val="left"/>
      <w:pPr>
        <w:tabs>
          <w:tab w:val="num" w:pos="5940"/>
        </w:tabs>
        <w:ind w:left="5940" w:hanging="360"/>
      </w:pPr>
    </w:lvl>
    <w:lvl w:ilvl="2" w:tplc="041B001B" w:tentative="1">
      <w:start w:val="1"/>
      <w:numFmt w:val="lowerRoman"/>
      <w:lvlText w:val="%3."/>
      <w:lvlJc w:val="right"/>
      <w:pPr>
        <w:tabs>
          <w:tab w:val="num" w:pos="6660"/>
        </w:tabs>
        <w:ind w:left="6660" w:hanging="180"/>
      </w:pPr>
    </w:lvl>
    <w:lvl w:ilvl="3" w:tplc="041B000F" w:tentative="1">
      <w:start w:val="1"/>
      <w:numFmt w:val="decimal"/>
      <w:lvlText w:val="%4."/>
      <w:lvlJc w:val="left"/>
      <w:pPr>
        <w:tabs>
          <w:tab w:val="num" w:pos="7380"/>
        </w:tabs>
        <w:ind w:left="7380" w:hanging="360"/>
      </w:pPr>
    </w:lvl>
    <w:lvl w:ilvl="4" w:tplc="041B0019" w:tentative="1">
      <w:start w:val="1"/>
      <w:numFmt w:val="lowerLetter"/>
      <w:lvlText w:val="%5."/>
      <w:lvlJc w:val="left"/>
      <w:pPr>
        <w:tabs>
          <w:tab w:val="num" w:pos="8100"/>
        </w:tabs>
        <w:ind w:left="8100" w:hanging="360"/>
      </w:pPr>
    </w:lvl>
    <w:lvl w:ilvl="5" w:tplc="041B001B" w:tentative="1">
      <w:start w:val="1"/>
      <w:numFmt w:val="lowerRoman"/>
      <w:lvlText w:val="%6."/>
      <w:lvlJc w:val="right"/>
      <w:pPr>
        <w:tabs>
          <w:tab w:val="num" w:pos="8820"/>
        </w:tabs>
        <w:ind w:left="8820" w:hanging="180"/>
      </w:pPr>
    </w:lvl>
    <w:lvl w:ilvl="6" w:tplc="041B000F" w:tentative="1">
      <w:start w:val="1"/>
      <w:numFmt w:val="decimal"/>
      <w:lvlText w:val="%7."/>
      <w:lvlJc w:val="left"/>
      <w:pPr>
        <w:tabs>
          <w:tab w:val="num" w:pos="9540"/>
        </w:tabs>
        <w:ind w:left="9540" w:hanging="360"/>
      </w:pPr>
    </w:lvl>
    <w:lvl w:ilvl="7" w:tplc="041B0019" w:tentative="1">
      <w:start w:val="1"/>
      <w:numFmt w:val="lowerLetter"/>
      <w:lvlText w:val="%8."/>
      <w:lvlJc w:val="left"/>
      <w:pPr>
        <w:tabs>
          <w:tab w:val="num" w:pos="10260"/>
        </w:tabs>
        <w:ind w:left="10260" w:hanging="360"/>
      </w:pPr>
    </w:lvl>
    <w:lvl w:ilvl="8" w:tplc="041B001B" w:tentative="1">
      <w:start w:val="1"/>
      <w:numFmt w:val="lowerRoman"/>
      <w:lvlText w:val="%9."/>
      <w:lvlJc w:val="right"/>
      <w:pPr>
        <w:tabs>
          <w:tab w:val="num" w:pos="10980"/>
        </w:tabs>
        <w:ind w:left="10980" w:hanging="180"/>
      </w:pPr>
    </w:lvl>
  </w:abstractNum>
  <w:abstractNum w:abstractNumId="4" w15:restartNumberingAfterBreak="0">
    <w:nsid w:val="7D0F79B5"/>
    <w:multiLevelType w:val="hybridMultilevel"/>
    <w:tmpl w:val="78445B2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533885788">
    <w:abstractNumId w:val="4"/>
  </w:num>
  <w:num w:numId="2" w16cid:durableId="351614848">
    <w:abstractNumId w:val="1"/>
  </w:num>
  <w:num w:numId="3" w16cid:durableId="637878414">
    <w:abstractNumId w:val="0"/>
  </w:num>
  <w:num w:numId="4" w16cid:durableId="974794755">
    <w:abstractNumId w:val="2"/>
  </w:num>
  <w:num w:numId="5" w16cid:durableId="115456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50"/>
    <w:rsid w:val="00011001"/>
    <w:rsid w:val="00041795"/>
    <w:rsid w:val="000C6F5C"/>
    <w:rsid w:val="000D1F36"/>
    <w:rsid w:val="00112E7A"/>
    <w:rsid w:val="00140C90"/>
    <w:rsid w:val="00163CF7"/>
    <w:rsid w:val="00165285"/>
    <w:rsid w:val="00165F17"/>
    <w:rsid w:val="00193050"/>
    <w:rsid w:val="00273E96"/>
    <w:rsid w:val="002A5365"/>
    <w:rsid w:val="002B4218"/>
    <w:rsid w:val="00441F35"/>
    <w:rsid w:val="0046454B"/>
    <w:rsid w:val="0046619C"/>
    <w:rsid w:val="004E5E5B"/>
    <w:rsid w:val="004E7A27"/>
    <w:rsid w:val="00522F1F"/>
    <w:rsid w:val="00653477"/>
    <w:rsid w:val="00675993"/>
    <w:rsid w:val="00712087"/>
    <w:rsid w:val="007229E5"/>
    <w:rsid w:val="007245B8"/>
    <w:rsid w:val="007B178B"/>
    <w:rsid w:val="007F5F58"/>
    <w:rsid w:val="00861D4F"/>
    <w:rsid w:val="009103DA"/>
    <w:rsid w:val="00952A03"/>
    <w:rsid w:val="009A19F7"/>
    <w:rsid w:val="009A278D"/>
    <w:rsid w:val="00A81752"/>
    <w:rsid w:val="00AC4F16"/>
    <w:rsid w:val="00B21E21"/>
    <w:rsid w:val="00B52A05"/>
    <w:rsid w:val="00C51D8B"/>
    <w:rsid w:val="00C838D7"/>
    <w:rsid w:val="00D05338"/>
    <w:rsid w:val="00D7518B"/>
    <w:rsid w:val="00DA21F0"/>
    <w:rsid w:val="00F53885"/>
    <w:rsid w:val="00F9542D"/>
    <w:rsid w:val="00F9566E"/>
    <w:rsid w:val="00FA7F25"/>
    <w:rsid w:val="00FE58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DAE40"/>
  <w15:docId w15:val="{6E381138-3E9F-45E0-B99B-1E256EC8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245B8"/>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9A19F7"/>
    <w:rPr>
      <w:rFonts w:ascii="Tahoma" w:hAnsi="Tahoma" w:cs="Tahoma"/>
      <w:sz w:val="16"/>
      <w:szCs w:val="16"/>
    </w:rPr>
  </w:style>
  <w:style w:type="character" w:styleId="Zvraznenie">
    <w:name w:val="Emphasis"/>
    <w:uiPriority w:val="20"/>
    <w:qFormat/>
    <w:rsid w:val="00273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33C4-73DC-45A0-8E11-9AF83A0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1136</Words>
  <Characters>6480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REKLAMAČNÝ PORIADOK</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REKLAMAČNÝ PORIADOK</dc:title>
  <dc:subject/>
  <dc:creator>Acer</dc:creator>
  <cp:keywords/>
  <dc:description/>
  <cp:lastModifiedBy>BA Mobilia</cp:lastModifiedBy>
  <cp:revision>2</cp:revision>
  <cp:lastPrinted>2024-11-11T14:17:00Z</cp:lastPrinted>
  <dcterms:created xsi:type="dcterms:W3CDTF">2025-03-01T11:34:00Z</dcterms:created>
  <dcterms:modified xsi:type="dcterms:W3CDTF">2025-03-01T11:34:00Z</dcterms:modified>
</cp:coreProperties>
</file>